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19AF" w14:textId="6B8E7B46" w:rsidR="00E77C18" w:rsidRPr="00FA4D54" w:rsidRDefault="00E77C18" w:rsidP="00E77C18">
      <w:pPr>
        <w:pStyle w:val="NormalWeb"/>
        <w:spacing w:before="0" w:beforeAutospacing="0" w:after="0" w:afterAutospacing="0"/>
        <w:jc w:val="center"/>
        <w:rPr>
          <w:rFonts w:asciiTheme="minorHAnsi" w:hAnsiTheme="minorHAnsi" w:cs="Arial"/>
          <w:b/>
          <w:lang w:val="es-ES"/>
        </w:rPr>
      </w:pPr>
      <w:r w:rsidRPr="00FA4D54">
        <w:rPr>
          <w:rFonts w:asciiTheme="minorHAnsi" w:hAnsiTheme="minorHAnsi" w:cs="Arial"/>
          <w:b/>
          <w:noProof/>
          <w:lang w:val="es-ES"/>
        </w:rPr>
        <w:drawing>
          <wp:inline distT="0" distB="0" distL="0" distR="0" wp14:anchorId="5BC96142" wp14:editId="15B212F8">
            <wp:extent cx="282892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inline>
        </w:drawing>
      </w:r>
    </w:p>
    <w:p w14:paraId="73D74050" w14:textId="77777777" w:rsidR="00E77C18" w:rsidRPr="00FA4D54" w:rsidRDefault="00E77C18" w:rsidP="00E77C18">
      <w:pPr>
        <w:pStyle w:val="NormalWeb"/>
        <w:spacing w:before="0" w:beforeAutospacing="0" w:after="0" w:afterAutospacing="0"/>
        <w:jc w:val="center"/>
        <w:rPr>
          <w:rFonts w:asciiTheme="minorHAnsi" w:hAnsiTheme="minorHAnsi" w:cs="Arial"/>
          <w:b/>
          <w:sz w:val="40"/>
          <w:lang w:val="es-ES"/>
        </w:rPr>
      </w:pPr>
      <w:r w:rsidRPr="00FA4D54">
        <w:rPr>
          <w:rFonts w:asciiTheme="minorHAnsi" w:hAnsiTheme="minorHAnsi" w:cs="Arial"/>
          <w:b/>
          <w:sz w:val="40"/>
          <w:lang w:val="es-ES"/>
        </w:rPr>
        <w:t xml:space="preserve">FORMULARIO PARA REGISTRARSE COMO MIEMBRO DE LA ALIANZA GLOBAL MENENGAGE </w:t>
      </w:r>
    </w:p>
    <w:p w14:paraId="23CB32ED" w14:textId="77777777" w:rsidR="00E77C18" w:rsidRPr="00FA4D54" w:rsidRDefault="00E77C18" w:rsidP="00E77C18">
      <w:pPr>
        <w:pStyle w:val="NormalWeb"/>
        <w:spacing w:before="0" w:beforeAutospacing="0" w:after="0" w:afterAutospacing="0"/>
        <w:rPr>
          <w:rFonts w:asciiTheme="minorHAnsi" w:hAnsiTheme="minorHAnsi" w:cs="Arial"/>
          <w:b/>
          <w:lang w:val="es-ES"/>
        </w:rPr>
      </w:pPr>
    </w:p>
    <w:p w14:paraId="456D7D4C" w14:textId="7A7E9391" w:rsidR="00E77C18" w:rsidRPr="00FA4D54" w:rsidRDefault="00E77C18" w:rsidP="00E77C18">
      <w:pPr>
        <w:pStyle w:val="Ttulo3"/>
        <w:spacing w:before="0" w:beforeAutospacing="0" w:after="0" w:afterAutospacing="0"/>
        <w:rPr>
          <w:rFonts w:asciiTheme="minorHAnsi" w:hAnsiTheme="minorHAnsi" w:cs="Arial"/>
          <w:sz w:val="28"/>
          <w:lang w:val="es-ES"/>
        </w:rPr>
      </w:pPr>
      <w:r w:rsidRPr="00FA4D54">
        <w:rPr>
          <w:rFonts w:asciiTheme="minorHAnsi" w:hAnsiTheme="minorHAnsi" w:cs="Arial"/>
          <w:sz w:val="28"/>
          <w:lang w:val="es-ES"/>
        </w:rPr>
        <w:t>Introduc</w:t>
      </w:r>
      <w:r w:rsidR="00FA4D54" w:rsidRPr="00FA4D54">
        <w:rPr>
          <w:rFonts w:asciiTheme="minorHAnsi" w:hAnsiTheme="minorHAnsi" w:cs="Arial"/>
          <w:sz w:val="28"/>
          <w:lang w:val="es-ES"/>
        </w:rPr>
        <w:t>ció</w:t>
      </w:r>
      <w:r w:rsidRPr="00FA4D54">
        <w:rPr>
          <w:rFonts w:asciiTheme="minorHAnsi" w:hAnsiTheme="minorHAnsi" w:cs="Arial"/>
          <w:sz w:val="28"/>
          <w:lang w:val="es-ES"/>
        </w:rPr>
        <w:t>n</w:t>
      </w:r>
    </w:p>
    <w:p w14:paraId="146CA63A" w14:textId="56E4B525" w:rsidR="00E77C18" w:rsidRPr="00FA4D54" w:rsidRDefault="00E77C18" w:rsidP="00E77C18">
      <w:pPr>
        <w:pStyle w:val="NormalWeb"/>
        <w:spacing w:before="0" w:beforeAutospacing="0" w:after="0" w:afterAutospacing="0"/>
        <w:jc w:val="both"/>
        <w:rPr>
          <w:rFonts w:asciiTheme="minorHAnsi" w:hAnsiTheme="minorHAnsi" w:cs="Arial"/>
          <w:lang w:val="es-ES"/>
        </w:rPr>
      </w:pPr>
    </w:p>
    <w:p w14:paraId="2731BBD7" w14:textId="3138E4B3" w:rsidR="00E77C18" w:rsidRPr="00FA4D54" w:rsidRDefault="00E77C18" w:rsidP="00FA4D54">
      <w:pPr>
        <w:pStyle w:val="NormalWeb"/>
        <w:spacing w:before="0" w:beforeAutospacing="0" w:after="0" w:afterAutospacing="0"/>
        <w:jc w:val="both"/>
        <w:rPr>
          <w:rFonts w:asciiTheme="minorHAnsi" w:hAnsiTheme="minorHAnsi" w:cs="Arial"/>
          <w:lang w:val="es-ES"/>
        </w:rPr>
      </w:pPr>
      <w:r w:rsidRPr="00FA4D54">
        <w:rPr>
          <w:rFonts w:asciiTheme="minorHAnsi" w:hAnsiTheme="minorHAnsi" w:cs="Arial"/>
          <w:lang w:val="es-ES"/>
        </w:rPr>
        <w:t xml:space="preserve">La Alianza Global MenEngage </w:t>
      </w:r>
      <w:r w:rsidR="000369F5">
        <w:rPr>
          <w:rFonts w:asciiTheme="minorHAnsi" w:hAnsiTheme="minorHAnsi" w:cs="Arial"/>
          <w:lang w:val="es-ES"/>
        </w:rPr>
        <w:t xml:space="preserve">es una red global de organizaciones civiles. Une activistas de </w:t>
      </w:r>
      <w:r w:rsidR="00FA4D54">
        <w:rPr>
          <w:rFonts w:asciiTheme="minorHAnsi" w:hAnsiTheme="minorHAnsi" w:cs="Arial"/>
          <w:lang w:val="es-ES"/>
        </w:rPr>
        <w:t>cientos de organizaciones</w:t>
      </w:r>
      <w:r w:rsidRPr="00FA4D54">
        <w:rPr>
          <w:rFonts w:asciiTheme="minorHAnsi" w:hAnsiTheme="minorHAnsi" w:cs="Arial"/>
          <w:lang w:val="es-ES"/>
        </w:rPr>
        <w:t xml:space="preserve"> de organizaciones no gubernamentales y socios de la ONU</w:t>
      </w:r>
      <w:r w:rsidR="000369F5" w:rsidRPr="00FA4D54">
        <w:rPr>
          <w:rFonts w:asciiTheme="minorHAnsi" w:hAnsiTheme="minorHAnsi" w:cs="Arial"/>
          <w:lang w:val="es-ES"/>
        </w:rPr>
        <w:t>,</w:t>
      </w:r>
      <w:r w:rsidR="000369F5">
        <w:rPr>
          <w:rFonts w:asciiTheme="minorHAnsi" w:hAnsiTheme="minorHAnsi" w:cs="Arial"/>
          <w:lang w:val="es-ES"/>
        </w:rPr>
        <w:t xml:space="preserve"> </w:t>
      </w:r>
      <w:r w:rsidR="000369F5" w:rsidRPr="00FA4D54">
        <w:rPr>
          <w:rFonts w:asciiTheme="minorHAnsi" w:hAnsiTheme="minorHAnsi" w:cs="Arial"/>
          <w:lang w:val="es-ES"/>
        </w:rPr>
        <w:t>repartidas en muchas regiones del mundo</w:t>
      </w:r>
      <w:r w:rsidRPr="00FA4D54">
        <w:rPr>
          <w:rFonts w:asciiTheme="minorHAnsi" w:hAnsiTheme="minorHAnsi" w:cs="Arial"/>
          <w:lang w:val="es-ES"/>
        </w:rPr>
        <w:t>. Las mujeres y hombres de MenEngage trabajamos colectiva e individualmente para:</w:t>
      </w:r>
    </w:p>
    <w:p w14:paraId="39FFE67F" w14:textId="77777777" w:rsidR="00E77C18" w:rsidRPr="00FA4D54" w:rsidRDefault="00E77C18" w:rsidP="00FA4D54">
      <w:pPr>
        <w:pStyle w:val="NormalWeb"/>
        <w:spacing w:before="0" w:beforeAutospacing="0" w:after="0" w:afterAutospacing="0"/>
        <w:jc w:val="both"/>
        <w:rPr>
          <w:rFonts w:asciiTheme="minorHAnsi" w:hAnsiTheme="minorHAnsi" w:cs="Arial"/>
          <w:lang w:val="es-ES"/>
        </w:rPr>
      </w:pPr>
    </w:p>
    <w:p w14:paraId="293A633D" w14:textId="77777777" w:rsidR="00E77C18" w:rsidRPr="00FA4D54" w:rsidRDefault="00E77C18" w:rsidP="00FA4D54">
      <w:pPr>
        <w:pStyle w:val="NormalWeb"/>
        <w:numPr>
          <w:ilvl w:val="0"/>
          <w:numId w:val="4"/>
        </w:numPr>
        <w:spacing w:before="0" w:beforeAutospacing="0" w:after="0" w:afterAutospacing="0"/>
        <w:jc w:val="both"/>
        <w:rPr>
          <w:rFonts w:asciiTheme="minorHAnsi" w:hAnsiTheme="minorHAnsi" w:cs="Arial"/>
          <w:lang w:val="es-ES"/>
        </w:rPr>
      </w:pPr>
      <w:r w:rsidRPr="00FA4D54">
        <w:rPr>
          <w:rFonts w:asciiTheme="minorHAnsi" w:hAnsiTheme="minorHAnsi" w:cs="Arial"/>
          <w:lang w:val="es-ES"/>
        </w:rPr>
        <w:t>Promover la justicia de género, los derechos humanos y la justicia social.</w:t>
      </w:r>
    </w:p>
    <w:p w14:paraId="3FFDF17A" w14:textId="77777777" w:rsidR="00E77C18" w:rsidRPr="00FA4D54" w:rsidRDefault="00E77C18" w:rsidP="00FA4D54">
      <w:pPr>
        <w:pStyle w:val="NormalWeb"/>
        <w:numPr>
          <w:ilvl w:val="0"/>
          <w:numId w:val="4"/>
        </w:numPr>
        <w:spacing w:before="0" w:beforeAutospacing="0" w:after="0" w:afterAutospacing="0"/>
        <w:jc w:val="both"/>
        <w:rPr>
          <w:rFonts w:asciiTheme="minorHAnsi" w:hAnsiTheme="minorHAnsi" w:cs="Arial"/>
          <w:lang w:val="es-ES"/>
        </w:rPr>
      </w:pPr>
      <w:r w:rsidRPr="00FA4D54">
        <w:rPr>
          <w:rFonts w:asciiTheme="minorHAnsi" w:hAnsiTheme="minorHAnsi" w:cs="Arial"/>
          <w:lang w:val="es-ES"/>
        </w:rPr>
        <w:t>Brindar una voz colectiva sobre la necesidad de involucrar a hombres y niños en la igualdad de género.</w:t>
      </w:r>
    </w:p>
    <w:p w14:paraId="0C25B8C1" w14:textId="77777777" w:rsidR="00E77C18" w:rsidRPr="00FA4D54" w:rsidRDefault="00E77C18" w:rsidP="00FA4D54">
      <w:pPr>
        <w:pStyle w:val="NormalWeb"/>
        <w:numPr>
          <w:ilvl w:val="0"/>
          <w:numId w:val="4"/>
        </w:numPr>
        <w:spacing w:before="0" w:beforeAutospacing="0" w:after="0" w:afterAutospacing="0"/>
        <w:jc w:val="both"/>
        <w:rPr>
          <w:rFonts w:asciiTheme="minorHAnsi" w:hAnsiTheme="minorHAnsi" w:cs="Arial"/>
          <w:lang w:val="es-ES"/>
        </w:rPr>
      </w:pPr>
      <w:r w:rsidRPr="00FA4D54">
        <w:rPr>
          <w:rFonts w:asciiTheme="minorHAnsi" w:hAnsiTheme="minorHAnsi" w:cs="Arial"/>
          <w:lang w:val="es-ES"/>
        </w:rPr>
        <w:t>Construir y mejorar el campo de práctica en torno a la participación de los hombres en el logro de la justicia de género.</w:t>
      </w:r>
    </w:p>
    <w:p w14:paraId="1E2D7904" w14:textId="77777777" w:rsidR="00E77C18" w:rsidRPr="00FA4D54" w:rsidRDefault="00E77C18" w:rsidP="00FA4D54">
      <w:pPr>
        <w:pStyle w:val="NormalWeb"/>
        <w:numPr>
          <w:ilvl w:val="0"/>
          <w:numId w:val="4"/>
        </w:numPr>
        <w:spacing w:before="0" w:beforeAutospacing="0" w:after="0" w:afterAutospacing="0"/>
        <w:jc w:val="both"/>
        <w:rPr>
          <w:rFonts w:asciiTheme="minorHAnsi" w:hAnsiTheme="minorHAnsi" w:cs="Arial"/>
          <w:lang w:val="es-ES"/>
        </w:rPr>
      </w:pPr>
      <w:r w:rsidRPr="00FA4D54">
        <w:rPr>
          <w:rFonts w:asciiTheme="minorHAnsi" w:hAnsiTheme="minorHAnsi" w:cs="Arial"/>
          <w:lang w:val="es-ES"/>
        </w:rPr>
        <w:t>Promocionar ante quienes legislan a nivel local, nacional, regional e internacional.</w:t>
      </w:r>
    </w:p>
    <w:p w14:paraId="51884B12" w14:textId="77777777" w:rsidR="00E77C18" w:rsidRPr="00FA4D54" w:rsidRDefault="00E77C18" w:rsidP="00FA4D54">
      <w:pPr>
        <w:pStyle w:val="NormalWeb"/>
        <w:spacing w:before="0" w:beforeAutospacing="0" w:after="0" w:afterAutospacing="0"/>
        <w:jc w:val="both"/>
        <w:rPr>
          <w:rFonts w:asciiTheme="minorHAnsi" w:hAnsiTheme="minorHAnsi" w:cs="Arial"/>
          <w:lang w:val="es-ES"/>
        </w:rPr>
      </w:pPr>
    </w:p>
    <w:p w14:paraId="78DD6E8F" w14:textId="421299B4" w:rsidR="00854374" w:rsidRPr="00FA4D54" w:rsidRDefault="00E77C18" w:rsidP="00FA4D54">
      <w:pPr>
        <w:spacing w:after="0" w:line="240" w:lineRule="auto"/>
        <w:jc w:val="both"/>
        <w:rPr>
          <w:rFonts w:ascii="Calibri" w:eastAsia="Times New Roman" w:hAnsi="Calibri" w:cs="Arial"/>
          <w:sz w:val="24"/>
          <w:szCs w:val="24"/>
        </w:rPr>
      </w:pPr>
      <w:r w:rsidRPr="00FA4D54">
        <w:rPr>
          <w:rFonts w:cs="Arial"/>
          <w:sz w:val="24"/>
          <w:szCs w:val="24"/>
        </w:rPr>
        <w:t>Para formar parte de la alianza, de manera específica</w:t>
      </w:r>
      <w:r w:rsidR="00FA4D54" w:rsidRPr="00FA4D54">
        <w:rPr>
          <w:rFonts w:cs="Arial"/>
          <w:sz w:val="24"/>
          <w:szCs w:val="24"/>
        </w:rPr>
        <w:t xml:space="preserve"> </w:t>
      </w:r>
      <w:r w:rsidRPr="00FA4D54">
        <w:rPr>
          <w:rFonts w:ascii="Calibri" w:eastAsia="Times New Roman" w:hAnsi="Calibri" w:cs="Arial"/>
          <w:sz w:val="24"/>
          <w:szCs w:val="24"/>
        </w:rPr>
        <w:t>l</w:t>
      </w:r>
      <w:r w:rsidR="00854374" w:rsidRPr="00FA4D54">
        <w:rPr>
          <w:rFonts w:ascii="Calibri" w:eastAsia="Times New Roman" w:hAnsi="Calibri" w:cs="Arial"/>
          <w:sz w:val="24"/>
          <w:szCs w:val="24"/>
        </w:rPr>
        <w:t>os miembros de la Alianza MenEngage deben ser:</w:t>
      </w:r>
    </w:p>
    <w:p w14:paraId="61E7613A" w14:textId="5E9F5FD6" w:rsidR="00854374" w:rsidRPr="00FA4D54" w:rsidRDefault="00854374" w:rsidP="00FA4D54">
      <w:pPr>
        <w:numPr>
          <w:ilvl w:val="0"/>
          <w:numId w:val="2"/>
        </w:num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Una ONG registrada que trabaje en el ámbito de la salud, la prevención de la violencia, el desarrollo social, la igualdad de género o un área relacionada</w:t>
      </w:r>
      <w:r w:rsidR="00FA4D54" w:rsidRPr="00FA4D54">
        <w:rPr>
          <w:rFonts w:ascii="Calibri" w:eastAsia="Times New Roman" w:hAnsi="Calibri" w:cs="Arial"/>
          <w:sz w:val="24"/>
          <w:szCs w:val="24"/>
        </w:rPr>
        <w:t>.</w:t>
      </w:r>
    </w:p>
    <w:p w14:paraId="0489E2E3" w14:textId="232C7F98" w:rsidR="00854374" w:rsidRPr="00FA4D54" w:rsidRDefault="00854374" w:rsidP="00FA4D54">
      <w:pPr>
        <w:numPr>
          <w:ilvl w:val="0"/>
          <w:numId w:val="2"/>
        </w:num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Estar dispuesto a firmar la declaración de principios fundamentales (véase más abajo)</w:t>
      </w:r>
      <w:r w:rsidR="00FA4D54" w:rsidRPr="00FA4D54">
        <w:rPr>
          <w:rFonts w:ascii="Calibri" w:eastAsia="Times New Roman" w:hAnsi="Calibri" w:cs="Arial"/>
          <w:sz w:val="24"/>
          <w:szCs w:val="24"/>
        </w:rPr>
        <w:t>.</w:t>
      </w:r>
    </w:p>
    <w:p w14:paraId="38D1D8C3" w14:textId="7D279E71" w:rsidR="00854374" w:rsidRPr="00FA4D54" w:rsidRDefault="00854374" w:rsidP="00FA4D54">
      <w:pPr>
        <w:numPr>
          <w:ilvl w:val="0"/>
          <w:numId w:val="2"/>
        </w:num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Dispuestos a rellenar un sencillo cuestionario en el que se describen las actividades (centrándose específicamente en las actividades relacionadas con la participación de hombres y niños)</w:t>
      </w:r>
      <w:r w:rsidR="00FA4D54" w:rsidRPr="00FA4D54">
        <w:rPr>
          <w:rFonts w:ascii="Calibri" w:eastAsia="Times New Roman" w:hAnsi="Calibri" w:cs="Arial"/>
          <w:sz w:val="24"/>
          <w:szCs w:val="24"/>
        </w:rPr>
        <w:t>.</w:t>
      </w:r>
    </w:p>
    <w:p w14:paraId="65757074" w14:textId="01EC0829" w:rsidR="00854374" w:rsidRPr="00FA4D54" w:rsidRDefault="00854374" w:rsidP="00FA4D54">
      <w:pPr>
        <w:numPr>
          <w:ilvl w:val="0"/>
          <w:numId w:val="2"/>
        </w:num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Est</w:t>
      </w:r>
      <w:r w:rsidR="002B0C8F" w:rsidRPr="00FA4D54">
        <w:rPr>
          <w:rFonts w:ascii="Calibri" w:eastAsia="Times New Roman" w:hAnsi="Calibri" w:cs="Arial"/>
          <w:sz w:val="24"/>
          <w:szCs w:val="24"/>
        </w:rPr>
        <w:t>ar</w:t>
      </w:r>
      <w:r w:rsidRPr="00FA4D54">
        <w:rPr>
          <w:rFonts w:ascii="Calibri" w:eastAsia="Times New Roman" w:hAnsi="Calibri" w:cs="Arial"/>
          <w:sz w:val="24"/>
          <w:szCs w:val="24"/>
        </w:rPr>
        <w:t xml:space="preserve"> dispuesto</w:t>
      </w:r>
      <w:r w:rsidR="00EC6885" w:rsidRPr="00FA4D54">
        <w:rPr>
          <w:rFonts w:ascii="Calibri" w:eastAsia="Times New Roman" w:hAnsi="Calibri" w:cs="Arial"/>
          <w:sz w:val="24"/>
          <w:szCs w:val="24"/>
        </w:rPr>
        <w:t>s</w:t>
      </w:r>
      <w:r w:rsidRPr="00FA4D54">
        <w:rPr>
          <w:rFonts w:ascii="Calibri" w:eastAsia="Times New Roman" w:hAnsi="Calibri" w:cs="Arial"/>
          <w:sz w:val="24"/>
          <w:szCs w:val="24"/>
        </w:rPr>
        <w:t xml:space="preserve"> a que esta información esté disponible en el sitio web de MenEngage Alliance</w:t>
      </w:r>
    </w:p>
    <w:p w14:paraId="6567F425" w14:textId="77777777" w:rsidR="00854374" w:rsidRPr="00FA4D54" w:rsidRDefault="00854374" w:rsidP="00FA4D54">
      <w:pPr>
        <w:spacing w:after="0" w:line="240" w:lineRule="auto"/>
        <w:jc w:val="both"/>
        <w:rPr>
          <w:rFonts w:ascii="Calibri" w:eastAsia="Times New Roman" w:hAnsi="Calibri" w:cs="Arial"/>
          <w:sz w:val="24"/>
          <w:szCs w:val="24"/>
        </w:rPr>
      </w:pPr>
    </w:p>
    <w:p w14:paraId="600E1FC2" w14:textId="2D3639CA" w:rsidR="00854374" w:rsidRDefault="00854374" w:rsidP="00FA4D54">
      <w:p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Al inscribirse como miembro, está firmando nuestro </w:t>
      </w:r>
      <w:hyperlink r:id="rId8" w:history="1">
        <w:r w:rsidRPr="00FA4D54">
          <w:rPr>
            <w:rFonts w:ascii="Calibri" w:eastAsia="Times New Roman" w:hAnsi="Calibri" w:cs="Arial"/>
            <w:color w:val="0000FF"/>
            <w:sz w:val="24"/>
            <w:szCs w:val="24"/>
            <w:u w:val="single"/>
          </w:rPr>
          <w:t>Código de Co</w:t>
        </w:r>
        <w:r w:rsidRPr="00FA4D54">
          <w:rPr>
            <w:rFonts w:ascii="Calibri" w:eastAsia="Times New Roman" w:hAnsi="Calibri" w:cs="Arial"/>
            <w:color w:val="0000FF"/>
            <w:sz w:val="24"/>
            <w:szCs w:val="24"/>
            <w:u w:val="single"/>
          </w:rPr>
          <w:t>n</w:t>
        </w:r>
        <w:r w:rsidRPr="00FA4D54">
          <w:rPr>
            <w:rFonts w:ascii="Calibri" w:eastAsia="Times New Roman" w:hAnsi="Calibri" w:cs="Arial"/>
            <w:color w:val="0000FF"/>
            <w:sz w:val="24"/>
            <w:szCs w:val="24"/>
            <w:u w:val="single"/>
          </w:rPr>
          <w:t>ducta</w:t>
        </w:r>
      </w:hyperlink>
      <w:r w:rsidR="00DB4A45">
        <w:rPr>
          <w:rFonts w:ascii="Calibri" w:eastAsia="Times New Roman" w:hAnsi="Calibri" w:cs="Arial"/>
          <w:sz w:val="24"/>
          <w:szCs w:val="24"/>
        </w:rPr>
        <w:t xml:space="preserve"> y</w:t>
      </w:r>
      <w:r w:rsidRPr="00FA4D54">
        <w:rPr>
          <w:rFonts w:ascii="Calibri" w:eastAsia="Times New Roman" w:hAnsi="Calibri" w:cs="Arial"/>
          <w:sz w:val="24"/>
          <w:szCs w:val="24"/>
        </w:rPr>
        <w:t xml:space="preserve"> nuestros </w:t>
      </w:r>
      <w:hyperlink r:id="rId9" w:history="1">
        <w:r w:rsidRPr="00FA4D54">
          <w:rPr>
            <w:rFonts w:ascii="Calibri" w:eastAsia="Times New Roman" w:hAnsi="Calibri" w:cs="Arial"/>
            <w:color w:val="0000FF"/>
            <w:sz w:val="24"/>
            <w:szCs w:val="24"/>
            <w:u w:val="single"/>
          </w:rPr>
          <w:t>Pri</w:t>
        </w:r>
        <w:r w:rsidRPr="00FA4D54">
          <w:rPr>
            <w:rFonts w:ascii="Calibri" w:eastAsia="Times New Roman" w:hAnsi="Calibri" w:cs="Arial"/>
            <w:color w:val="0000FF"/>
            <w:sz w:val="24"/>
            <w:szCs w:val="24"/>
            <w:u w:val="single"/>
          </w:rPr>
          <w:t>ncipios Básicos</w:t>
        </w:r>
      </w:hyperlink>
      <w:r w:rsidRPr="00FA4D54">
        <w:rPr>
          <w:rFonts w:ascii="Calibri" w:eastAsia="Times New Roman" w:hAnsi="Calibri" w:cs="Arial"/>
          <w:sz w:val="24"/>
          <w:szCs w:val="24"/>
        </w:rPr>
        <w:t>. Le pedimos que se tome el tiempo de revisar ambos antes de rellenar su formulario de inscripción.</w:t>
      </w:r>
    </w:p>
    <w:p w14:paraId="49E9EA8A" w14:textId="77777777" w:rsidR="00FA4D54" w:rsidRPr="00FA4D54" w:rsidRDefault="00FA4D54" w:rsidP="00FA4D54">
      <w:pPr>
        <w:spacing w:after="0" w:line="240" w:lineRule="auto"/>
        <w:jc w:val="both"/>
        <w:rPr>
          <w:rFonts w:ascii="Calibri" w:eastAsia="Times New Roman" w:hAnsi="Calibri" w:cs="Arial"/>
          <w:sz w:val="24"/>
          <w:szCs w:val="24"/>
        </w:rPr>
      </w:pPr>
    </w:p>
    <w:p w14:paraId="18E53A08" w14:textId="77777777" w:rsidR="00854374" w:rsidRPr="00FA4D54" w:rsidRDefault="00854374" w:rsidP="00FA4D54">
      <w:p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Le pondremos en contacto con su coordinador regional correspondiente en el plazo de dos semanas desde su adhesión. Tenga en cuenta que las redes regionales pueden tener requisitos de afiliación adicionales.</w:t>
      </w:r>
    </w:p>
    <w:p w14:paraId="2CF0159B" w14:textId="77777777" w:rsidR="00854374" w:rsidRPr="00FA4D54" w:rsidRDefault="00854374" w:rsidP="00FA4D54">
      <w:pPr>
        <w:spacing w:after="0" w:line="240" w:lineRule="auto"/>
        <w:jc w:val="both"/>
        <w:rPr>
          <w:rFonts w:ascii="Calibri" w:eastAsia="Times New Roman" w:hAnsi="Calibri" w:cs="Arial"/>
          <w:sz w:val="24"/>
          <w:szCs w:val="24"/>
        </w:rPr>
      </w:pPr>
    </w:p>
    <w:p w14:paraId="1179A6D7" w14:textId="77777777" w:rsidR="00854374" w:rsidRPr="00FA4D54" w:rsidRDefault="00854374" w:rsidP="00FA4D54">
      <w:pPr>
        <w:spacing w:after="0" w:line="240" w:lineRule="auto"/>
        <w:jc w:val="both"/>
        <w:rPr>
          <w:rFonts w:ascii="Calibri" w:eastAsia="Times New Roman" w:hAnsi="Calibri" w:cs="Arial"/>
          <w:b/>
          <w:bCs/>
          <w:sz w:val="28"/>
          <w:szCs w:val="27"/>
        </w:rPr>
      </w:pPr>
      <w:r w:rsidRPr="00FA4D54">
        <w:rPr>
          <w:rFonts w:ascii="Calibri" w:eastAsia="Times New Roman" w:hAnsi="Calibri" w:cs="Arial"/>
          <w:sz w:val="28"/>
          <w:szCs w:val="24"/>
        </w:rPr>
        <w:br w:type="page"/>
      </w:r>
    </w:p>
    <w:p w14:paraId="03023D2F" w14:textId="77777777" w:rsidR="00854374" w:rsidRPr="00FA4D54" w:rsidRDefault="00854374" w:rsidP="00FA4D54">
      <w:pPr>
        <w:spacing w:after="0" w:line="240" w:lineRule="auto"/>
        <w:jc w:val="both"/>
        <w:outlineLvl w:val="2"/>
        <w:rPr>
          <w:rFonts w:ascii="Calibri" w:eastAsia="Times New Roman" w:hAnsi="Calibri" w:cs="Arial"/>
          <w:b/>
          <w:bCs/>
          <w:sz w:val="28"/>
          <w:szCs w:val="27"/>
        </w:rPr>
      </w:pPr>
      <w:r w:rsidRPr="00FA4D54">
        <w:rPr>
          <w:rFonts w:ascii="Calibri" w:eastAsia="Times New Roman" w:hAnsi="Calibri" w:cs="Arial"/>
          <w:b/>
          <w:bCs/>
          <w:sz w:val="28"/>
          <w:szCs w:val="27"/>
        </w:rPr>
        <w:lastRenderedPageBreak/>
        <w:t xml:space="preserve">Certificación de los Principios Básicos </w:t>
      </w:r>
    </w:p>
    <w:p w14:paraId="3FA9F494" w14:textId="77777777" w:rsidR="00FA4D54" w:rsidRDefault="00FA4D54" w:rsidP="00FA4D54">
      <w:pPr>
        <w:spacing w:after="0" w:line="240" w:lineRule="auto"/>
        <w:jc w:val="both"/>
        <w:rPr>
          <w:rFonts w:ascii="Calibri" w:eastAsia="Times New Roman" w:hAnsi="Calibri" w:cs="Arial"/>
          <w:sz w:val="24"/>
          <w:szCs w:val="24"/>
        </w:rPr>
      </w:pPr>
    </w:p>
    <w:p w14:paraId="07F1D499" w14:textId="2DD7822E" w:rsidR="00854374" w:rsidRPr="00FA4D54" w:rsidRDefault="00854374" w:rsidP="00FA4D54">
      <w:p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Al convertirse en miembro de la Alianza MenEngage, usted se compromete a defender en sus acciones individuales/familiares, locales, nacionales y/o internacionales los siguientes principios fundamentales. La asamblea general de la Alianza MenEngage se reserva el derecho de rechazar el estatus de miembro a cualquier organización que se perciba que actúa en contra de los principios por sus acciones públicas, sus publicaciones o las acciones de su personal. </w:t>
      </w:r>
    </w:p>
    <w:p w14:paraId="63759E9D" w14:textId="77777777" w:rsidR="00854374" w:rsidRPr="00FA4D54" w:rsidRDefault="00854374" w:rsidP="00FA4D54">
      <w:pPr>
        <w:spacing w:after="0" w:line="240" w:lineRule="auto"/>
        <w:jc w:val="both"/>
        <w:rPr>
          <w:rFonts w:ascii="Calibri" w:eastAsia="Times New Roman" w:hAnsi="Calibri" w:cs="Arial"/>
          <w:sz w:val="24"/>
          <w:szCs w:val="24"/>
        </w:rPr>
      </w:pPr>
    </w:p>
    <w:p w14:paraId="3252E43D" w14:textId="77777777" w:rsidR="00854374" w:rsidRPr="00FA4D54" w:rsidRDefault="00854374" w:rsidP="00FA4D54">
      <w:pPr>
        <w:spacing w:after="0" w:line="240" w:lineRule="auto"/>
        <w:jc w:val="both"/>
        <w:rPr>
          <w:rFonts w:ascii="Calibri" w:eastAsia="Times New Roman" w:hAnsi="Calibri" w:cs="Arial"/>
          <w:b/>
          <w:sz w:val="24"/>
          <w:szCs w:val="24"/>
        </w:rPr>
      </w:pPr>
      <w:r w:rsidRPr="00FA4D54">
        <w:rPr>
          <w:rFonts w:ascii="Calibri" w:eastAsia="Times New Roman" w:hAnsi="Calibri" w:cs="Arial"/>
          <w:b/>
          <w:sz w:val="24"/>
          <w:szCs w:val="24"/>
        </w:rPr>
        <w:t xml:space="preserve">Los principios básicos son: </w:t>
      </w:r>
    </w:p>
    <w:p w14:paraId="310AC257"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El género como algo relacional:</w:t>
      </w:r>
    </w:p>
    <w:p w14:paraId="04CE56B4"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Creemos que los hombres, junto con las mujeres, deben participar en la consecución de la igualdad de género y en la promoción de los derechos, la salud y el bienestar de las mujeres y las niñas.</w:t>
      </w:r>
    </w:p>
    <w:p w14:paraId="7AE0FBB9"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Cuestionar la violencia de los hombres contra las mujeres:</w:t>
      </w:r>
    </w:p>
    <w:p w14:paraId="2425DB39"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dedicamos a involucrar a hombres y niños para poner fin a la violencia contra las mujeres y a cuestionar o desafiar las versiones violentas de la virilidad.</w:t>
      </w:r>
    </w:p>
    <w:p w14:paraId="5B57ECA7"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Promover los mandatos existentes de la ONU:</w:t>
      </w:r>
    </w:p>
    <w:p w14:paraId="571E9F6E"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dedicamos a involucrar a los hombres y a los niños en el cumplimiento de los mandatos, las declaraciones de acción y los principios de la Conferencia Internacional sobre la Población y el Desarrollo, el Comité para la Eliminación de la Discriminación contra la Mujer, las declaraciones de la Comisión de la Condición Jurídica y Social de la Mujer (48º período de sesiones) y la Convención sobre los Derechos del Niño, y a trabajar colectivamente para animar a los gobiernos a hacer lo mismo.</w:t>
      </w:r>
    </w:p>
    <w:p w14:paraId="4CD713DB"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Implicar a los hombres como cuidadores:</w:t>
      </w:r>
    </w:p>
    <w:p w14:paraId="72218AAD"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dedicamos a promover una participación más equitativa de hombres y niños en la prestación de cuidados, el cuidado de los niños y las tareas domésticas.</w:t>
      </w:r>
    </w:p>
    <w:p w14:paraId="0BD2120D"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Trabajar como aliados con las organizaciones de derechos de la mujer existentes:</w:t>
      </w:r>
    </w:p>
    <w:p w14:paraId="150B324D"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comprometemos a trabajar como aliados con las mujeres y las organizaciones de derechos de la mujer para lograr la igualdad de las mujeres y las niñas.</w:t>
      </w:r>
    </w:p>
    <w:p w14:paraId="69956293"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Diversidad sexual y derechos sexuales:</w:t>
      </w:r>
    </w:p>
    <w:p w14:paraId="22F3A0DC"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dedicamos a promover culturas de masculinidad que respeten la diversidad sexual y los derechos sexuales y reproductivos de todos, y que involucren a los hombres para que las preocupaciones por la salud reproductiva y la anticoncepción estén más repartidas entre hombres y mujeres.</w:t>
      </w:r>
    </w:p>
    <w:p w14:paraId="776ECA45"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La vulnerabilidad de los hombres:</w:t>
      </w:r>
    </w:p>
    <w:p w14:paraId="7052BBAA" w14:textId="66A8F04D"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 xml:space="preserve">Creemos que las necesidades y experiencias específicas de los hombres y los niños a menudo no se han comprendido bien ni se han tenido en cuenta en el desarrollo de las políticas públicas o la práctica profesional en una amplia gama de áreas. Creemos que los hombres y los niños son vulnerables debido a </w:t>
      </w:r>
      <w:r w:rsidR="00EC6885" w:rsidRPr="00FA4D54">
        <w:rPr>
          <w:rFonts w:ascii="Calibri" w:eastAsia="Times New Roman" w:hAnsi="Calibri" w:cs="Arial"/>
          <w:sz w:val="24"/>
          <w:szCs w:val="24"/>
        </w:rPr>
        <w:t>modelos</w:t>
      </w:r>
      <w:r w:rsidRPr="00FA4D54">
        <w:rPr>
          <w:rFonts w:ascii="Calibri" w:eastAsia="Times New Roman" w:hAnsi="Calibri" w:cs="Arial"/>
          <w:sz w:val="24"/>
          <w:szCs w:val="24"/>
        </w:rPr>
        <w:t xml:space="preserve"> no equitativ</w:t>
      </w:r>
      <w:r w:rsidR="00EC6885" w:rsidRPr="00FA4D54">
        <w:rPr>
          <w:rFonts w:ascii="Calibri" w:eastAsia="Times New Roman" w:hAnsi="Calibri" w:cs="Arial"/>
          <w:sz w:val="24"/>
          <w:szCs w:val="24"/>
        </w:rPr>
        <w:t>o</w:t>
      </w:r>
      <w:r w:rsidRPr="00FA4D54">
        <w:rPr>
          <w:rFonts w:ascii="Calibri" w:eastAsia="Times New Roman" w:hAnsi="Calibri" w:cs="Arial"/>
          <w:sz w:val="24"/>
          <w:szCs w:val="24"/>
        </w:rPr>
        <w:t>s y violent</w:t>
      </w:r>
      <w:r w:rsidR="00EC6885" w:rsidRPr="00FA4D54">
        <w:rPr>
          <w:rFonts w:ascii="Calibri" w:eastAsia="Times New Roman" w:hAnsi="Calibri" w:cs="Arial"/>
          <w:sz w:val="24"/>
          <w:szCs w:val="24"/>
        </w:rPr>
        <w:t>o</w:t>
      </w:r>
      <w:r w:rsidRPr="00FA4D54">
        <w:rPr>
          <w:rFonts w:ascii="Calibri" w:eastAsia="Times New Roman" w:hAnsi="Calibri" w:cs="Arial"/>
          <w:sz w:val="24"/>
          <w:szCs w:val="24"/>
        </w:rPr>
        <w:t>s de la virilidad.</w:t>
      </w:r>
    </w:p>
    <w:p w14:paraId="30F659AD"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Atraer a los hombres desde una perspectiva positiva:</w:t>
      </w:r>
    </w:p>
    <w:p w14:paraId="75DB117E" w14:textId="0AB613FA"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Creemos que todas las personas se beneficiarían del reconocimiento de estas cuestiones y de una acción adecuada para transformar l</w:t>
      </w:r>
      <w:r w:rsidR="00793F06" w:rsidRPr="00FA4D54">
        <w:rPr>
          <w:rFonts w:ascii="Calibri" w:eastAsia="Times New Roman" w:hAnsi="Calibri" w:cs="Arial"/>
          <w:sz w:val="24"/>
          <w:szCs w:val="24"/>
        </w:rPr>
        <w:t>o</w:t>
      </w:r>
      <w:r w:rsidRPr="00FA4D54">
        <w:rPr>
          <w:rFonts w:ascii="Calibri" w:eastAsia="Times New Roman" w:hAnsi="Calibri" w:cs="Arial"/>
          <w:sz w:val="24"/>
          <w:szCs w:val="24"/>
        </w:rPr>
        <w:t>s</w:t>
      </w:r>
      <w:r w:rsidR="00793F06" w:rsidRPr="00FA4D54">
        <w:rPr>
          <w:rFonts w:ascii="Calibri" w:eastAsia="Times New Roman" w:hAnsi="Calibri" w:cs="Arial"/>
          <w:sz w:val="24"/>
          <w:szCs w:val="24"/>
        </w:rPr>
        <w:t xml:space="preserve"> modelos</w:t>
      </w:r>
      <w:r w:rsidRPr="00FA4D54">
        <w:rPr>
          <w:rFonts w:ascii="Calibri" w:eastAsia="Times New Roman" w:hAnsi="Calibri" w:cs="Arial"/>
          <w:sz w:val="24"/>
          <w:szCs w:val="24"/>
        </w:rPr>
        <w:t xml:space="preserve"> no equitativ</w:t>
      </w:r>
      <w:r w:rsidR="00793F06" w:rsidRPr="00FA4D54">
        <w:rPr>
          <w:rFonts w:ascii="Calibri" w:eastAsia="Times New Roman" w:hAnsi="Calibri" w:cs="Arial"/>
          <w:sz w:val="24"/>
          <w:szCs w:val="24"/>
        </w:rPr>
        <w:t>o</w:t>
      </w:r>
      <w:r w:rsidRPr="00FA4D54">
        <w:rPr>
          <w:rFonts w:ascii="Calibri" w:eastAsia="Times New Roman" w:hAnsi="Calibri" w:cs="Arial"/>
          <w:sz w:val="24"/>
          <w:szCs w:val="24"/>
        </w:rPr>
        <w:t>s y violent</w:t>
      </w:r>
      <w:r w:rsidR="00793F06" w:rsidRPr="00FA4D54">
        <w:rPr>
          <w:rFonts w:ascii="Calibri" w:eastAsia="Times New Roman" w:hAnsi="Calibri" w:cs="Arial"/>
          <w:sz w:val="24"/>
          <w:szCs w:val="24"/>
        </w:rPr>
        <w:t>o</w:t>
      </w:r>
      <w:r w:rsidRPr="00FA4D54">
        <w:rPr>
          <w:rFonts w:ascii="Calibri" w:eastAsia="Times New Roman" w:hAnsi="Calibri" w:cs="Arial"/>
          <w:sz w:val="24"/>
          <w:szCs w:val="24"/>
        </w:rPr>
        <w:t xml:space="preserve">s de la virilidad y corregir las desigualdades de poder relacionadas con el género. Intentamos crear </w:t>
      </w:r>
      <w:r w:rsidRPr="00FA4D54">
        <w:rPr>
          <w:rFonts w:ascii="Calibri" w:eastAsia="Times New Roman" w:hAnsi="Calibri" w:cs="Arial"/>
          <w:sz w:val="24"/>
          <w:szCs w:val="24"/>
        </w:rPr>
        <w:lastRenderedPageBreak/>
        <w:t>ejemplos de hombres que ya actúan de forma más equitativa y no violenta en materia de género.</w:t>
      </w:r>
    </w:p>
    <w:p w14:paraId="703B1232"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Participación:</w:t>
      </w:r>
    </w:p>
    <w:p w14:paraId="2535F915"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Nos esforzaremos por incluir y tener en cuenta las voces de hombres y mujeres, niños y niñas, a nivel comunitario, y las voces de las ONGs a nivel comunitario.</w:t>
      </w:r>
    </w:p>
    <w:p w14:paraId="22A16A48"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No discriminación:</w:t>
      </w:r>
    </w:p>
    <w:p w14:paraId="257702DB"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Defenderemos activamente, cuestionaremos y trataremos de superar el sexismo, la exclusión social, la homofobia, el racismo o cualquier forma de comportamiento discriminatorio contra las mujeres o los hombres y mujeres gays/bisexuales/transgénero, o por cualquier otro motivo.</w:t>
      </w:r>
    </w:p>
    <w:p w14:paraId="61B555F6"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Transparencia:</w:t>
      </w:r>
    </w:p>
    <w:p w14:paraId="04AFA65F"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Seremos transparentes, honestos, justos y éticos en todas nuestras acciones, lo que incluye hacer públicas nuestras fuentes de financiación y nuestro presupuesto anual.</w:t>
      </w:r>
    </w:p>
    <w:p w14:paraId="618E427B"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Colaboración:</w:t>
      </w:r>
    </w:p>
    <w:p w14:paraId="29995CD3"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Buscamos trabajar en colaboración, con un diálogo abierto sobre las diferencias institucionales y logrando el consenso siempre que sea posible.</w:t>
      </w:r>
    </w:p>
    <w:p w14:paraId="7B8AD2F4"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Base empírica:</w:t>
      </w:r>
    </w:p>
    <w:p w14:paraId="17CBE5B6"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Tratamos de aprovechar los enfoques basados en la evidencia para involucrar a los hombres y los niños.</w:t>
      </w:r>
    </w:p>
    <w:p w14:paraId="04382F64" w14:textId="77777777" w:rsidR="00854374" w:rsidRPr="00FA4D54" w:rsidRDefault="00854374" w:rsidP="00FA4D54">
      <w:pPr>
        <w:numPr>
          <w:ilvl w:val="0"/>
          <w:numId w:val="3"/>
        </w:numPr>
        <w:shd w:val="clear" w:color="auto" w:fill="FFFFFF"/>
        <w:spacing w:after="0" w:line="240" w:lineRule="auto"/>
        <w:ind w:left="540" w:hanging="540"/>
        <w:jc w:val="both"/>
        <w:outlineLvl w:val="2"/>
        <w:rPr>
          <w:rFonts w:ascii="Calibri" w:eastAsia="Times New Roman" w:hAnsi="Calibri" w:cs="Arial"/>
          <w:b/>
          <w:bCs/>
          <w:sz w:val="24"/>
          <w:szCs w:val="24"/>
        </w:rPr>
      </w:pPr>
      <w:r w:rsidRPr="00FA4D54">
        <w:rPr>
          <w:rFonts w:ascii="Calibri" w:eastAsia="Times New Roman" w:hAnsi="Calibri" w:cs="Arial"/>
          <w:b/>
          <w:bCs/>
          <w:sz w:val="24"/>
          <w:szCs w:val="24"/>
        </w:rPr>
        <w:t>La perspectiva de los derechos humanos y el enfoque del ciclo de vida:</w:t>
      </w:r>
    </w:p>
    <w:p w14:paraId="7A7ED29C" w14:textId="77777777" w:rsidR="00854374" w:rsidRPr="00FA4D54" w:rsidRDefault="00854374" w:rsidP="00FA4D54">
      <w:pPr>
        <w:shd w:val="clear" w:color="auto" w:fill="FFFFFF"/>
        <w:spacing w:after="0" w:line="240" w:lineRule="auto"/>
        <w:ind w:left="540"/>
        <w:jc w:val="both"/>
        <w:rPr>
          <w:rFonts w:ascii="Calibri" w:eastAsia="Times New Roman" w:hAnsi="Calibri" w:cs="Arial"/>
          <w:sz w:val="24"/>
          <w:szCs w:val="24"/>
        </w:rPr>
      </w:pPr>
      <w:r w:rsidRPr="00FA4D54">
        <w:rPr>
          <w:rFonts w:ascii="Calibri" w:eastAsia="Times New Roman" w:hAnsi="Calibri" w:cs="Arial"/>
          <w:sz w:val="24"/>
          <w:szCs w:val="24"/>
        </w:rPr>
        <w:t>Reconocemos la necesidad de aplicar una perspectiva de derechos humanos en todas las actividades y de tener en cuenta un enfoque ecológico y de ciclo de vida que incorpore tanto al individuo como a los contextos sociales y estructurales más amplios que conforman las desigualdades de género.</w:t>
      </w:r>
    </w:p>
    <w:p w14:paraId="6E62AF38" w14:textId="77777777" w:rsidR="00854374" w:rsidRPr="00FA4D54" w:rsidRDefault="00854374" w:rsidP="00FA4D54">
      <w:pPr>
        <w:spacing w:after="0" w:line="240" w:lineRule="auto"/>
        <w:jc w:val="both"/>
        <w:rPr>
          <w:rFonts w:ascii="Calibri" w:eastAsia="Times New Roman" w:hAnsi="Calibri" w:cs="Arial"/>
          <w:sz w:val="24"/>
          <w:szCs w:val="24"/>
        </w:rPr>
      </w:pPr>
    </w:p>
    <w:p w14:paraId="5AE8DD9F" w14:textId="77777777" w:rsidR="00854374" w:rsidRPr="00FA4D54" w:rsidRDefault="00854374" w:rsidP="00FA4D54">
      <w:p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He/hemos leído y comprendido los Principios Básicos de MenEngage Alliance y me comprometo a seguirlos. </w:t>
      </w:r>
    </w:p>
    <w:p w14:paraId="328AF45B" w14:textId="77777777" w:rsidR="00854374" w:rsidRPr="00FA4D54" w:rsidRDefault="00854374" w:rsidP="00FA4D54">
      <w:pPr>
        <w:spacing w:after="0" w:line="240" w:lineRule="auto"/>
        <w:jc w:val="both"/>
        <w:rPr>
          <w:rFonts w:ascii="Calibri" w:eastAsia="Times New Roman" w:hAnsi="Calibri" w:cs="Arial"/>
          <w:sz w:val="24"/>
          <w:szCs w:val="24"/>
        </w:rPr>
      </w:pPr>
    </w:p>
    <w:p w14:paraId="17CD0780" w14:textId="77777777" w:rsidR="00854374" w:rsidRPr="00FA4D54" w:rsidRDefault="00854374" w:rsidP="00FA4D54">
      <w:pPr>
        <w:shd w:val="clear" w:color="auto" w:fill="FFFFFF"/>
        <w:spacing w:before="240" w:after="0" w:line="240" w:lineRule="auto"/>
        <w:jc w:val="both"/>
        <w:rPr>
          <w:rFonts w:ascii="Calibri" w:eastAsia="Times New Roman" w:hAnsi="Calibri" w:cs="Arial"/>
          <w:b/>
          <w:sz w:val="28"/>
          <w:szCs w:val="24"/>
          <w:u w:val="single"/>
        </w:rPr>
      </w:pPr>
      <w:r w:rsidRPr="00FA4D54">
        <w:rPr>
          <w:rFonts w:ascii="Calibri" w:eastAsia="Times New Roman" w:hAnsi="Calibri" w:cs="Arial"/>
          <w:b/>
          <w:sz w:val="28"/>
          <w:szCs w:val="24"/>
        </w:rPr>
        <w:t xml:space="preserve">Firma: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2FA57512" w14:textId="77777777" w:rsidR="00854374" w:rsidRPr="00FA4D54" w:rsidRDefault="00854374" w:rsidP="00FA4D54">
      <w:pPr>
        <w:shd w:val="clear" w:color="auto" w:fill="FFFFFF"/>
        <w:spacing w:before="240" w:after="0" w:line="240" w:lineRule="auto"/>
        <w:jc w:val="both"/>
        <w:rPr>
          <w:rFonts w:ascii="Calibri" w:eastAsia="Times New Roman" w:hAnsi="Calibri" w:cs="Arial"/>
          <w:b/>
          <w:sz w:val="28"/>
          <w:szCs w:val="24"/>
          <w:u w:val="single"/>
        </w:rPr>
      </w:pPr>
      <w:r w:rsidRPr="00FA4D54">
        <w:rPr>
          <w:rFonts w:ascii="Calibri" w:eastAsia="Times New Roman" w:hAnsi="Calibri" w:cs="Arial"/>
          <w:b/>
          <w:sz w:val="28"/>
          <w:szCs w:val="24"/>
        </w:rPr>
        <w:t xml:space="preserve">Nombre completo (representante):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7988F686" w14:textId="18413BF2" w:rsidR="00854374" w:rsidRPr="00FA4D54" w:rsidRDefault="00854374" w:rsidP="00FA4D54">
      <w:pPr>
        <w:shd w:val="clear" w:color="auto" w:fill="FFFFFF"/>
        <w:spacing w:before="240" w:after="0" w:line="240" w:lineRule="auto"/>
        <w:jc w:val="both"/>
        <w:rPr>
          <w:rFonts w:ascii="Calibri" w:eastAsia="Times New Roman" w:hAnsi="Calibri" w:cs="Arial"/>
          <w:b/>
          <w:sz w:val="28"/>
          <w:szCs w:val="24"/>
          <w:u w:val="single"/>
        </w:rPr>
      </w:pPr>
      <w:r w:rsidRPr="00FA4D54">
        <w:rPr>
          <w:rFonts w:ascii="Calibri" w:eastAsia="Times New Roman" w:hAnsi="Calibri" w:cs="Arial"/>
          <w:b/>
          <w:sz w:val="28"/>
          <w:szCs w:val="24"/>
        </w:rPr>
        <w:t>De</w:t>
      </w:r>
      <w:r w:rsidR="00E27EA2" w:rsidRPr="00FA4D54">
        <w:rPr>
          <w:rFonts w:ascii="Calibri" w:eastAsia="Times New Roman" w:hAnsi="Calibri" w:cs="Arial"/>
          <w:b/>
          <w:sz w:val="28"/>
          <w:szCs w:val="24"/>
        </w:rPr>
        <w:t>nomi</w:t>
      </w:r>
      <w:r w:rsidRPr="00FA4D54">
        <w:rPr>
          <w:rFonts w:ascii="Calibri" w:eastAsia="Times New Roman" w:hAnsi="Calibri" w:cs="Arial"/>
          <w:b/>
          <w:sz w:val="28"/>
          <w:szCs w:val="24"/>
        </w:rPr>
        <w:t xml:space="preserve">nación: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16665B5B" w14:textId="77777777" w:rsidR="00854374" w:rsidRPr="00FA4D54" w:rsidRDefault="00854374" w:rsidP="00FA4D54">
      <w:pPr>
        <w:shd w:val="clear" w:color="auto" w:fill="FFFFFF"/>
        <w:spacing w:before="240" w:after="0" w:line="240" w:lineRule="auto"/>
        <w:jc w:val="both"/>
        <w:rPr>
          <w:rFonts w:ascii="Calibri" w:eastAsia="Times New Roman" w:hAnsi="Calibri" w:cs="Arial"/>
          <w:b/>
          <w:sz w:val="28"/>
          <w:szCs w:val="24"/>
          <w:u w:val="single"/>
        </w:rPr>
      </w:pPr>
      <w:r w:rsidRPr="00FA4D54">
        <w:rPr>
          <w:rFonts w:ascii="Calibri" w:eastAsia="Times New Roman" w:hAnsi="Calibri" w:cs="Arial"/>
          <w:b/>
          <w:sz w:val="28"/>
          <w:szCs w:val="24"/>
        </w:rPr>
        <w:t xml:space="preserve">Organización: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6FCB8274"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 </w:t>
      </w:r>
    </w:p>
    <w:p w14:paraId="6D589885" w14:textId="77777777" w:rsidR="00854374" w:rsidRPr="00FA4D54" w:rsidRDefault="00854374" w:rsidP="00FA4D54">
      <w:pPr>
        <w:spacing w:after="0" w:line="240" w:lineRule="auto"/>
        <w:jc w:val="both"/>
        <w:outlineLvl w:val="2"/>
        <w:rPr>
          <w:rFonts w:ascii="Calibri" w:eastAsia="Times New Roman" w:hAnsi="Calibri" w:cs="Arial"/>
          <w:b/>
          <w:bCs/>
          <w:sz w:val="28"/>
          <w:szCs w:val="27"/>
        </w:rPr>
        <w:sectPr w:rsidR="00854374" w:rsidRPr="00FA4D54" w:rsidSect="004F6F3D">
          <w:headerReference w:type="first" r:id="rId10"/>
          <w:pgSz w:w="12240" w:h="15840"/>
          <w:pgMar w:top="1440" w:right="1440" w:bottom="907" w:left="1440" w:header="270" w:footer="720" w:gutter="0"/>
          <w:cols w:space="720"/>
          <w:titlePg/>
          <w:docGrid w:linePitch="360"/>
        </w:sectPr>
      </w:pPr>
    </w:p>
    <w:p w14:paraId="7AE0143C" w14:textId="77777777" w:rsidR="00854374" w:rsidRPr="00FA4D54" w:rsidRDefault="00854374" w:rsidP="00FA4D54">
      <w:pPr>
        <w:spacing w:after="0" w:line="240" w:lineRule="auto"/>
        <w:jc w:val="both"/>
        <w:outlineLvl w:val="2"/>
        <w:rPr>
          <w:rFonts w:ascii="Calibri" w:eastAsia="Times New Roman" w:hAnsi="Calibri" w:cs="Arial"/>
          <w:b/>
          <w:bCs/>
          <w:sz w:val="28"/>
          <w:szCs w:val="27"/>
        </w:rPr>
      </w:pPr>
      <w:r w:rsidRPr="00FA4D54">
        <w:rPr>
          <w:rFonts w:ascii="Calibri" w:eastAsia="Times New Roman" w:hAnsi="Calibri" w:cs="Arial"/>
          <w:b/>
          <w:bCs/>
          <w:sz w:val="28"/>
          <w:szCs w:val="27"/>
        </w:rPr>
        <w:lastRenderedPageBreak/>
        <w:t>Certificación del Código de Conducta</w:t>
      </w:r>
    </w:p>
    <w:p w14:paraId="01752D9F"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Esta sección esboza un conjunto de principios institucionales y personales para los miembros. Si un miembro es testigo, o experimenta personalmente, un incumplimiento de cualquiera de estos códigos de conducta, por favor, revise la situación con personas de su Alianza MenEngage y de su organización y solicite su opinión.</w:t>
      </w:r>
    </w:p>
    <w:p w14:paraId="0763EEED"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1FD1BC7D"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En algunos casos, las organizaciones que infrinjan este </w:t>
      </w:r>
      <w:r w:rsidRPr="00FA4D54">
        <w:rPr>
          <w:rFonts w:ascii="Calibri" w:eastAsia="Times New Roman" w:hAnsi="Calibri" w:cs="Arial"/>
          <w:sz w:val="24"/>
          <w:szCs w:val="24"/>
          <w:u w:val="single"/>
        </w:rPr>
        <w:t xml:space="preserve">Código de Conducta </w:t>
      </w:r>
      <w:r w:rsidRPr="00FA4D54">
        <w:rPr>
          <w:rFonts w:ascii="Calibri" w:eastAsia="Times New Roman" w:hAnsi="Calibri" w:cs="Arial"/>
          <w:sz w:val="24"/>
          <w:szCs w:val="24"/>
        </w:rPr>
        <w:t>pueden enfrentarse a la expulsión de la Alianza MenEngage y, en el caso de conductas delictivas, a repercusiones legales de acuerdo con las leyes locales.</w:t>
      </w:r>
    </w:p>
    <w:p w14:paraId="4C38C3D7"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38BDE8AF"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 xml:space="preserve"> 1.  Crear entornos profesionales pacíficos (e igualitarios)</w:t>
      </w:r>
    </w:p>
    <w:p w14:paraId="68944E00"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de la Alianza MenEngage dedican innumerables horas cada día, cada semana y cada año a trabajar para lograr la justicia social en las comunidades locales y en todo el mundo. Esta misma ética de trabajo se aplica también a nuestros propios entornos profesionales. Los miembros de la Alianza MenEngage no toleran el acoso ni las amenazas de ningún tipo -verbales, físicas, psicológicas, sexuales o visuales- que hagan que otros se sientan inseguros.</w:t>
      </w:r>
    </w:p>
    <w:p w14:paraId="1C813A55"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24A78AAC" w14:textId="6B41B17F"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Desde el punto de vista organizativo, esto significa tratar a los demás (incluidas las mujeres, los niños, las personas LGBTiQ, las personas con discapacidad, etc.) como iguales dentro de</w:t>
      </w:r>
      <w:r w:rsidR="00D33D3C" w:rsidRPr="00FA4D54">
        <w:rPr>
          <w:rFonts w:ascii="Calibri" w:eastAsia="Times New Roman" w:hAnsi="Calibri" w:cs="Arial"/>
          <w:sz w:val="24"/>
          <w:szCs w:val="24"/>
        </w:rPr>
        <w:t xml:space="preserve">l </w:t>
      </w:r>
      <w:r w:rsidR="000E4DC5" w:rsidRPr="00FA4D54">
        <w:rPr>
          <w:rFonts w:ascii="Calibri" w:eastAsia="Times New Roman" w:hAnsi="Calibri" w:cs="Arial"/>
          <w:sz w:val="24"/>
          <w:szCs w:val="24"/>
        </w:rPr>
        <w:t>lugar</w:t>
      </w:r>
      <w:r w:rsidR="00D33D3C" w:rsidRPr="00FA4D54">
        <w:rPr>
          <w:rFonts w:ascii="Calibri" w:eastAsia="Times New Roman" w:hAnsi="Calibri" w:cs="Arial"/>
          <w:sz w:val="24"/>
          <w:szCs w:val="24"/>
        </w:rPr>
        <w:t xml:space="preserve"> de trabajo</w:t>
      </w:r>
      <w:r w:rsidRPr="00FA4D54">
        <w:rPr>
          <w:rFonts w:ascii="Calibri" w:eastAsia="Times New Roman" w:hAnsi="Calibri" w:cs="Arial"/>
          <w:sz w:val="24"/>
          <w:szCs w:val="24"/>
        </w:rPr>
        <w:t>, así como en las comunidades afectadas (tanto directa como indirectamente) por nuestras actividades, programas y proyectos. Los miembros de la Alianza MenEngage tratan de trabajar en colaboración, entablando un diálogo abierto sobre las diferencias (institucionales o de otro tipo) y logrando el consenso.</w:t>
      </w:r>
    </w:p>
    <w:p w14:paraId="4A7FC060"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2203FF30"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 xml:space="preserve"> 2. Promover la igualdad de género y la justicia social fuera del lugar de trabajo</w:t>
      </w:r>
    </w:p>
    <w:p w14:paraId="0E61A5E3" w14:textId="5BC9AD03"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El propósito de la Alianza MenEngage es promover la igualdad de género y la justicia social, por lo que es imperativo para el buen funcionamiento de la Alianza MenEngage, y para el mantenimiento de su integridad y buena reputación, que los miembros trabajen con su personal para asegurarse de que defienden los principios de igualdad de género no s</w:t>
      </w:r>
      <w:r w:rsidR="00627D89" w:rsidRPr="00FA4D54">
        <w:rPr>
          <w:rFonts w:ascii="Calibri" w:eastAsia="Times New Roman" w:hAnsi="Calibri" w:cs="Arial"/>
          <w:sz w:val="24"/>
          <w:szCs w:val="24"/>
        </w:rPr>
        <w:t>o</w:t>
      </w:r>
      <w:r w:rsidRPr="00FA4D54">
        <w:rPr>
          <w:rFonts w:ascii="Calibri" w:eastAsia="Times New Roman" w:hAnsi="Calibri" w:cs="Arial"/>
          <w:sz w:val="24"/>
          <w:szCs w:val="24"/>
        </w:rPr>
        <w:t>lo en su vida profesional, sino también en la personal. Esto significa, entre otras cosas, establecer relaciones con las mujeres, los niños, los transexuales y los hombres basadas en el respeto, denunciar la violencia y la injusticia en su comunidad, compartir el poder de decisión con los demás, respetar la diversidad humana en todas sus formas y reconocer y defender los derechos de los demás en todas las circunstancias, incluidas las situaciones de crisis humanitaria. También significa ser consciente de forma crítica de las interconexiones entre la desigualdad de género y otras injusticias sociales y estructurales prevalentes, como el clasismo, el racismo, la desigualdad económica y la homofobia.</w:t>
      </w:r>
    </w:p>
    <w:p w14:paraId="5325B9F3"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695B79DD"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 xml:space="preserve"> 3. No discriminar a los demás</w:t>
      </w:r>
    </w:p>
    <w:p w14:paraId="755F0446" w14:textId="77777777" w:rsidR="00854374" w:rsidRPr="00FA4D54" w:rsidRDefault="00854374" w:rsidP="00FA4D54">
      <w:pPr>
        <w:shd w:val="clear" w:color="auto" w:fill="FFFFFF"/>
        <w:spacing w:after="0" w:line="240" w:lineRule="auto"/>
        <w:jc w:val="both"/>
        <w:rPr>
          <w:rFonts w:ascii="Calibri" w:eastAsia="Times New Roman" w:hAnsi="Calibri" w:cs="Arial"/>
          <w:b/>
          <w:bCs/>
          <w:sz w:val="24"/>
          <w:szCs w:val="24"/>
        </w:rPr>
      </w:pPr>
      <w:r w:rsidRPr="00FA4D54">
        <w:rPr>
          <w:rFonts w:ascii="Calibri" w:eastAsia="Times New Roman" w:hAnsi="Calibri" w:cs="Arial"/>
          <w:sz w:val="24"/>
          <w:szCs w:val="24"/>
        </w:rPr>
        <w:t>Ningún miembro de la Alianza MenEngage discriminará a otros por razones de origen nacional, raza, color, religión, género, edad, idioma, capacidad física o mental, orientación sexual, estado socioeconómico o civil, ni por ningún otro motivo. Los miembros que se encuentren con tales casos de discriminación los cuestionarán y desafiarán activamente tanto dentro como fuera del lugar de trabajo.</w:t>
      </w:r>
      <w:r w:rsidRPr="00FA4D54">
        <w:rPr>
          <w:rFonts w:ascii="Calibri" w:eastAsia="Times New Roman" w:hAnsi="Calibri" w:cs="Arial"/>
          <w:b/>
          <w:bCs/>
          <w:sz w:val="24"/>
          <w:szCs w:val="24"/>
        </w:rPr>
        <w:t xml:space="preserve">  </w:t>
      </w:r>
    </w:p>
    <w:p w14:paraId="5933EE55"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384B2B4A"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lastRenderedPageBreak/>
        <w:t xml:space="preserve">4. </w:t>
      </w:r>
      <w:hyperlink r:id="rId11" w:anchor="_ftn3" w:history="1"/>
      <w:r w:rsidRPr="00FA4D54">
        <w:rPr>
          <w:rFonts w:ascii="Calibri" w:eastAsia="Times New Roman" w:hAnsi="Calibri" w:cs="Arial"/>
          <w:b/>
          <w:bCs/>
          <w:sz w:val="24"/>
          <w:szCs w:val="24"/>
        </w:rPr>
        <w:t>No ser violento</w:t>
      </w:r>
    </w:p>
    <w:p w14:paraId="36C88BC0" w14:textId="0CFF83B8"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de la Alianza MenEngage están comprometidos con el principio de no violencia, bajo cualquier circunstancia, y trabajan para prevenir y combatir la violencia en todas sus formas, incluyendo la violencia sexual y de género, la violencia contra las mujeres y los niños y la violencia interpersonal masculina. La violación de este principio de no violencia puede afectar negativamente a los esfuerzos de MenEngage Alliance y llevar a empañar las creencias y principios de la Alianza. Por lo tanto, las organizaciones miembro deben responsabilizar a todo su personal de un riguroso estándar antiviolencia. La violación de esta disposición puede llevar a la retirada de la afiliación del miembro a MenEngage Alliance.</w:t>
      </w:r>
    </w:p>
    <w:p w14:paraId="46A624BC"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6EDC0DEC"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5. Dar prioridad a las normas éticas y a la seguridad y el bienestar de todos, incluidos las mujeres y los niños</w:t>
      </w:r>
    </w:p>
    <w:p w14:paraId="0B0EF778" w14:textId="50A0F680"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Los miembros de la Alianza MenEngage adoptan un enfoque de "no </w:t>
      </w:r>
      <w:r w:rsidR="00BC4521" w:rsidRPr="00FA4D54">
        <w:rPr>
          <w:rFonts w:ascii="Calibri" w:eastAsia="Times New Roman" w:hAnsi="Calibri" w:cs="Arial"/>
          <w:sz w:val="24"/>
          <w:szCs w:val="24"/>
        </w:rPr>
        <w:t>causar</w:t>
      </w:r>
      <w:r w:rsidRPr="00FA4D54">
        <w:rPr>
          <w:rFonts w:ascii="Calibri" w:eastAsia="Times New Roman" w:hAnsi="Calibri" w:cs="Arial"/>
          <w:sz w:val="24"/>
          <w:szCs w:val="24"/>
        </w:rPr>
        <w:t xml:space="preserve"> daño" en el trabajo que realizan en comunidades de todo el mundo. Por esta razón, es importante ser conscientes de cómo las estructuras patriarcales ponen de relieve las vulnerabilidades de los hombres y los niños, y colocan en gran medida a las mujeres y los niños en situaciones que a menudo les causan el mayor daño. Los miembros deben trabajar para priorizar la seguridad y el bienestar de todas las personas afectadas por sus programas y proyectos. Esto incluye esforzarse por incluir y tener en cuenta las voces de las principales partes interesadas, incluidos los hombres, las mujeres, los niños, las niñas y los transexuales a nivel comunitario, y las voces de los activistas y las organizaciones locales en el diseño, el </w:t>
      </w:r>
      <w:r w:rsidR="00C162D0" w:rsidRPr="00FA4D54">
        <w:rPr>
          <w:rFonts w:ascii="Calibri" w:eastAsia="Times New Roman" w:hAnsi="Calibri" w:cs="Arial"/>
          <w:sz w:val="24"/>
          <w:szCs w:val="24"/>
        </w:rPr>
        <w:t>Desarrollo,</w:t>
      </w:r>
      <w:r w:rsidRPr="00FA4D54">
        <w:rPr>
          <w:rFonts w:ascii="Calibri" w:eastAsia="Times New Roman" w:hAnsi="Calibri" w:cs="Arial"/>
          <w:sz w:val="24"/>
          <w:szCs w:val="24"/>
        </w:rPr>
        <w:t xml:space="preserve"> y la evaluación de los programas, así como en cualquier otra iniciativa que pretenda involucrar a la comunidad.</w:t>
      </w:r>
    </w:p>
    <w:p w14:paraId="58387D40"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0A29E51B"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también seguirán los principios éticos internacionales y las directrices sobre investigación y ejecución de programas, como garantizar que la participación sea siempre voluntaria y que se dé el consentimiento informado. La obtención del consentimiento de los niños y de los que se encuentran en zonas "cautivas" (por ejemplo, escuelas o prisiones) requiere salvaguardias adicionales para garantizar que la participación sea siempre voluntaria.</w:t>
      </w:r>
    </w:p>
    <w:p w14:paraId="04470305"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334B91DC"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6.  Evitar los conflictos de intereses</w:t>
      </w:r>
    </w:p>
    <w:p w14:paraId="752783DA"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de la Alianza MenEngage tienen la obligación de hacer lo que más convenga a la red, de acuerdo con su misión y sus Principios Básicos. Si a un miembro del personal se le presenta una situación cuyo resultado crea un beneficio personal para él mismo, sus amigos o parientes, o la organización miembro, a expensas de la integridad de la Alianza, puede haber un conflicto de intereses y debe evitarse. Llevar a cabo transacciones o situaciones que favorezcan a ciertas organizaciones o individuos por encima de otros puede llevar a empañar las creencias y principios de la Alianza MenEngage.</w:t>
      </w:r>
    </w:p>
    <w:p w14:paraId="07FA47B9"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279E2BB2"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Además, los miembros de la Alianza MenEngage se esfuerzan por trabajar de forma transparente y en colaboración en todos los países con los miembros regionales y nacionales de la red allí donde estén presentes.</w:t>
      </w:r>
    </w:p>
    <w:p w14:paraId="79FF1AEF"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4AB949C5"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7. Responsabilizarnos mutuamente</w:t>
      </w:r>
    </w:p>
    <w:p w14:paraId="414FE9A7"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de la Alianza MenEngage son conscientes de que tanto sus acciones positivas como</w:t>
      </w:r>
      <w:r w:rsidRPr="00FA4D54">
        <w:rPr>
          <w:rFonts w:ascii="Calibri" w:eastAsia="Times New Roman" w:hAnsi="Calibri" w:cs="Arial"/>
          <w:i/>
          <w:iCs/>
          <w:sz w:val="24"/>
          <w:szCs w:val="24"/>
        </w:rPr>
        <w:t xml:space="preserve"> </w:t>
      </w:r>
      <w:r w:rsidRPr="00FA4D54">
        <w:rPr>
          <w:rFonts w:ascii="Calibri" w:eastAsia="Times New Roman" w:hAnsi="Calibri" w:cs="Arial"/>
          <w:sz w:val="24"/>
          <w:szCs w:val="24"/>
        </w:rPr>
        <w:t xml:space="preserve">negativas se reflejan en su organización y en la red en su conjunto. Por este motivo, aunque la Alianza pretende reconocer los éxitos de sus miembros, éstos también deben trabajar para </w:t>
      </w:r>
      <w:r w:rsidRPr="00FA4D54">
        <w:rPr>
          <w:rFonts w:ascii="Calibri" w:eastAsia="Times New Roman" w:hAnsi="Calibri" w:cs="Arial"/>
          <w:sz w:val="24"/>
          <w:szCs w:val="24"/>
        </w:rPr>
        <w:lastRenderedPageBreak/>
        <w:t>responsabilizarse mutuamente de las acciones que vayan en contra de los Principios de la Alianza. La responsabilidad puede significar diferentes cosas dependiendo del contexto. Puede significar enfrentarse a un colega que hace un comentario sexista sobre el cuerpo de las mujeres, o celebrar reuniones trimestrales con las principales partes interesadas, como los grupos LGBT, para garantizar que la ejecución de un proyecto de prevención del VIH se lleva a cabo de forma colaborativa y transparente. Lo más importante es recordar que la integridad de la Alianza MenEngage depende de que las personas tengan una conciencia crítica de sus acciones y de las de los demás, incluidos los amigos y colegas cercanos.</w:t>
      </w:r>
    </w:p>
    <w:p w14:paraId="31C37267"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32089EE1"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Ya está disponible un paquete mínimo de requisitos para la Alianza MenEngage sobre responsabilidad que incluye cómo crear políticas sólidas en el lugar de trabajo (es decir, protección de los niños, acoso sexual, contratación de igualdad de oportunidades, etc.), un protocolo de responsabilidad y una formación para garantizar que las normas de responsabilidad de los miembros estén en consonancia con las de la Alianza MenEngage. Ya están disponibles en </w:t>
      </w:r>
      <w:hyperlink r:id="rId12" w:history="1">
        <w:r w:rsidRPr="00FA4D54">
          <w:rPr>
            <w:rFonts w:ascii="Calibri" w:eastAsia="Times New Roman" w:hAnsi="Calibri" w:cs="Arial"/>
            <w:color w:val="0000FF"/>
            <w:sz w:val="24"/>
            <w:szCs w:val="24"/>
            <w:u w:val="single"/>
          </w:rPr>
          <w:t xml:space="preserve">www.menengage.org </w:t>
        </w:r>
      </w:hyperlink>
    </w:p>
    <w:p w14:paraId="0FC3DFD4"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686E836E"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b/>
          <w:bCs/>
          <w:sz w:val="24"/>
          <w:szCs w:val="24"/>
        </w:rPr>
        <w:t>8. Garantizar la transparencia a todos los niveles</w:t>
      </w:r>
    </w:p>
    <w:p w14:paraId="72B514BC"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Los miembros de la Alianza MenEngage se esforzarán por ser transparentes, honestos, justos y éticos en todas sus acciones, lo que incluye hacer públicas sus fuentes de financiación y su presupuesto y gastos anuales, excepto en los casos en que el donante solicite permanecer en el anonimato. La transparencia también significa trabajar en colaboración con las organizaciones locales en los lugares donde existe un miembro o una red de MenEngage.</w:t>
      </w:r>
    </w:p>
    <w:p w14:paraId="27E96137"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3F434AA1" w14:textId="77777777" w:rsidR="00854374" w:rsidRPr="00FA4D54" w:rsidRDefault="00854374" w:rsidP="00FA4D54">
      <w:pPr>
        <w:shd w:val="clear" w:color="auto" w:fill="FFFFFF"/>
        <w:spacing w:after="0" w:line="240" w:lineRule="auto"/>
        <w:jc w:val="both"/>
        <w:rPr>
          <w:rFonts w:ascii="Calibri" w:eastAsia="Times New Roman" w:hAnsi="Calibri" w:cs="Arial"/>
          <w:sz w:val="24"/>
          <w:szCs w:val="24"/>
        </w:rPr>
      </w:pPr>
    </w:p>
    <w:p w14:paraId="1392DF8D" w14:textId="77777777" w:rsidR="00854374" w:rsidRPr="00FA4D54" w:rsidRDefault="00854374" w:rsidP="00FA4D54">
      <w:pPr>
        <w:spacing w:after="0" w:line="240" w:lineRule="auto"/>
        <w:jc w:val="both"/>
        <w:rPr>
          <w:rFonts w:ascii="Calibri" w:eastAsia="Times New Roman" w:hAnsi="Calibri" w:cs="Arial"/>
          <w:sz w:val="24"/>
          <w:szCs w:val="24"/>
        </w:rPr>
      </w:pPr>
      <w:r w:rsidRPr="00FA4D54">
        <w:rPr>
          <w:rFonts w:ascii="Calibri" w:eastAsia="Times New Roman" w:hAnsi="Calibri" w:cs="Arial"/>
          <w:sz w:val="24"/>
          <w:szCs w:val="24"/>
        </w:rPr>
        <w:t xml:space="preserve">He/hemos leído y entendido el Código de Conducta de MenEngage Alliance y me comprometo a seguirlo. </w:t>
      </w:r>
    </w:p>
    <w:p w14:paraId="0496EEA1" w14:textId="77777777" w:rsidR="00854374" w:rsidRPr="00FA4D54" w:rsidRDefault="00854374" w:rsidP="00854374">
      <w:pPr>
        <w:spacing w:after="0" w:line="240" w:lineRule="auto"/>
        <w:rPr>
          <w:rFonts w:ascii="Calibri" w:eastAsia="Times New Roman" w:hAnsi="Calibri" w:cs="Arial"/>
          <w:sz w:val="24"/>
          <w:szCs w:val="24"/>
        </w:rPr>
      </w:pPr>
    </w:p>
    <w:p w14:paraId="2D4D5820" w14:textId="77777777" w:rsidR="00854374" w:rsidRPr="00FA4D54" w:rsidRDefault="00854374" w:rsidP="00854374">
      <w:pPr>
        <w:shd w:val="clear" w:color="auto" w:fill="FFFFFF"/>
        <w:spacing w:before="240" w:after="0" w:line="240" w:lineRule="auto"/>
        <w:rPr>
          <w:rFonts w:ascii="Calibri" w:eastAsia="Times New Roman" w:hAnsi="Calibri" w:cs="Arial"/>
          <w:b/>
          <w:sz w:val="28"/>
          <w:szCs w:val="24"/>
          <w:u w:val="single"/>
        </w:rPr>
      </w:pPr>
      <w:r w:rsidRPr="00FA4D54">
        <w:rPr>
          <w:rFonts w:ascii="Calibri" w:eastAsia="Times New Roman" w:hAnsi="Calibri" w:cs="Arial"/>
          <w:b/>
          <w:sz w:val="28"/>
          <w:szCs w:val="24"/>
        </w:rPr>
        <w:t xml:space="preserve">Firma: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0B3AA1F7" w14:textId="77777777" w:rsidR="00854374" w:rsidRPr="00FA4D54" w:rsidRDefault="00854374" w:rsidP="00854374">
      <w:pPr>
        <w:shd w:val="clear" w:color="auto" w:fill="FFFFFF"/>
        <w:spacing w:before="240" w:after="0" w:line="240" w:lineRule="auto"/>
        <w:rPr>
          <w:rFonts w:ascii="Calibri" w:eastAsia="Times New Roman" w:hAnsi="Calibri" w:cs="Arial"/>
          <w:b/>
          <w:sz w:val="28"/>
          <w:szCs w:val="24"/>
          <w:u w:val="single"/>
        </w:rPr>
      </w:pPr>
      <w:r w:rsidRPr="00FA4D54">
        <w:rPr>
          <w:rFonts w:ascii="Calibri" w:eastAsia="Times New Roman" w:hAnsi="Calibri" w:cs="Arial"/>
          <w:b/>
          <w:sz w:val="28"/>
          <w:szCs w:val="24"/>
        </w:rPr>
        <w:t xml:space="preserve">Nombre completo (representante):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63642824" w14:textId="363EBF30" w:rsidR="00854374" w:rsidRPr="00FA4D54" w:rsidRDefault="00854374" w:rsidP="00854374">
      <w:pPr>
        <w:shd w:val="clear" w:color="auto" w:fill="FFFFFF"/>
        <w:spacing w:before="240" w:after="0" w:line="240" w:lineRule="auto"/>
        <w:rPr>
          <w:rFonts w:ascii="Calibri" w:eastAsia="Times New Roman" w:hAnsi="Calibri" w:cs="Arial"/>
          <w:b/>
          <w:sz w:val="28"/>
          <w:szCs w:val="24"/>
          <w:u w:val="single"/>
        </w:rPr>
      </w:pPr>
      <w:r w:rsidRPr="00FA4D54">
        <w:rPr>
          <w:rFonts w:ascii="Calibri" w:eastAsia="Times New Roman" w:hAnsi="Calibri" w:cs="Arial"/>
          <w:b/>
          <w:sz w:val="28"/>
          <w:szCs w:val="24"/>
        </w:rPr>
        <w:t>De</w:t>
      </w:r>
      <w:r w:rsidR="00B802EB" w:rsidRPr="00FA4D54">
        <w:rPr>
          <w:rFonts w:ascii="Calibri" w:eastAsia="Times New Roman" w:hAnsi="Calibri" w:cs="Arial"/>
          <w:b/>
          <w:sz w:val="28"/>
          <w:szCs w:val="24"/>
        </w:rPr>
        <w:t>nomi</w:t>
      </w:r>
      <w:r w:rsidRPr="00FA4D54">
        <w:rPr>
          <w:rFonts w:ascii="Calibri" w:eastAsia="Times New Roman" w:hAnsi="Calibri" w:cs="Arial"/>
          <w:b/>
          <w:sz w:val="28"/>
          <w:szCs w:val="24"/>
        </w:rPr>
        <w:t xml:space="preserve">nación: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1464DBC0" w14:textId="77777777" w:rsidR="00854374" w:rsidRPr="00FA4D54" w:rsidRDefault="00854374" w:rsidP="00854374">
      <w:pPr>
        <w:shd w:val="clear" w:color="auto" w:fill="FFFFFF"/>
        <w:spacing w:before="240" w:after="0" w:line="240" w:lineRule="auto"/>
        <w:rPr>
          <w:rFonts w:ascii="Calibri" w:eastAsia="Times New Roman" w:hAnsi="Calibri" w:cs="Arial"/>
          <w:b/>
          <w:sz w:val="28"/>
          <w:szCs w:val="24"/>
          <w:u w:val="single"/>
        </w:rPr>
      </w:pPr>
      <w:r w:rsidRPr="00FA4D54">
        <w:rPr>
          <w:rFonts w:ascii="Calibri" w:eastAsia="Times New Roman" w:hAnsi="Calibri" w:cs="Arial"/>
          <w:b/>
          <w:sz w:val="28"/>
          <w:szCs w:val="24"/>
        </w:rPr>
        <w:t xml:space="preserve">Organización: </w:t>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r w:rsidRPr="00FA4D54">
        <w:rPr>
          <w:rFonts w:ascii="Calibri" w:eastAsia="Times New Roman" w:hAnsi="Calibri" w:cs="Arial"/>
          <w:b/>
          <w:sz w:val="28"/>
          <w:szCs w:val="24"/>
          <w:u w:val="single"/>
        </w:rPr>
        <w:tab/>
      </w:r>
    </w:p>
    <w:p w14:paraId="7C4F1316" w14:textId="77777777" w:rsidR="00854374" w:rsidRPr="00FA4D54" w:rsidRDefault="00854374" w:rsidP="00854374">
      <w:pPr>
        <w:spacing w:after="0" w:line="240" w:lineRule="auto"/>
        <w:rPr>
          <w:rFonts w:ascii="Calibri" w:eastAsia="Times New Roman" w:hAnsi="Calibri" w:cs="Arial"/>
          <w:b/>
          <w:sz w:val="28"/>
          <w:szCs w:val="24"/>
        </w:rPr>
      </w:pPr>
    </w:p>
    <w:p w14:paraId="009C37FE" w14:textId="77777777" w:rsidR="00854374" w:rsidRPr="00FA4D54" w:rsidRDefault="00854374" w:rsidP="00854374">
      <w:pPr>
        <w:spacing w:after="0" w:line="240" w:lineRule="auto"/>
        <w:rPr>
          <w:rFonts w:ascii="Calibri" w:eastAsia="Times New Roman" w:hAnsi="Calibri" w:cs="Arial"/>
          <w:sz w:val="24"/>
          <w:szCs w:val="24"/>
        </w:rPr>
      </w:pPr>
    </w:p>
    <w:p w14:paraId="041CCEA3" w14:textId="77777777" w:rsidR="00854374" w:rsidRPr="00FA4D54" w:rsidRDefault="00854374" w:rsidP="00854374">
      <w:pPr>
        <w:spacing w:after="0" w:line="240" w:lineRule="auto"/>
        <w:rPr>
          <w:rFonts w:ascii="Calibri" w:eastAsia="Times New Roman" w:hAnsi="Calibri" w:cs="Arial"/>
          <w:b/>
          <w:sz w:val="24"/>
          <w:szCs w:val="24"/>
          <w:u w:val="single"/>
        </w:rPr>
      </w:pPr>
    </w:p>
    <w:p w14:paraId="60300201" w14:textId="77777777" w:rsidR="00854374" w:rsidRPr="00FA4D54" w:rsidRDefault="00854374" w:rsidP="00854374">
      <w:pPr>
        <w:spacing w:after="0" w:line="240" w:lineRule="auto"/>
        <w:rPr>
          <w:rFonts w:ascii="Calibri" w:eastAsia="Times New Roman" w:hAnsi="Calibri" w:cs="Arial"/>
          <w:b/>
          <w:sz w:val="24"/>
          <w:szCs w:val="24"/>
          <w:u w:val="single"/>
        </w:rPr>
        <w:sectPr w:rsidR="00854374" w:rsidRPr="00FA4D54" w:rsidSect="004F6F3D">
          <w:pgSz w:w="12240" w:h="15840"/>
          <w:pgMar w:top="1440" w:right="1440" w:bottom="907" w:left="1440" w:header="270" w:footer="720" w:gutter="0"/>
          <w:cols w:space="720"/>
          <w:titlePg/>
          <w:docGrid w:linePitch="360"/>
        </w:sectPr>
      </w:pPr>
    </w:p>
    <w:p w14:paraId="2CC9CDF1" w14:textId="77777777" w:rsidR="00854374" w:rsidRPr="00FA4D54" w:rsidRDefault="00854374" w:rsidP="00854374">
      <w:pPr>
        <w:spacing w:after="0" w:line="240" w:lineRule="auto"/>
        <w:jc w:val="center"/>
        <w:rPr>
          <w:rFonts w:ascii="Calibri" w:eastAsia="Times New Roman" w:hAnsi="Calibri" w:cs="Arial"/>
          <w:b/>
          <w:sz w:val="36"/>
          <w:szCs w:val="24"/>
          <w:u w:val="single"/>
        </w:rPr>
      </w:pPr>
      <w:r w:rsidRPr="00FA4D54">
        <w:rPr>
          <w:rFonts w:ascii="Calibri" w:eastAsia="Times New Roman" w:hAnsi="Calibri" w:cs="Arial"/>
          <w:b/>
          <w:sz w:val="36"/>
          <w:szCs w:val="24"/>
          <w:u w:val="single"/>
        </w:rPr>
        <w:lastRenderedPageBreak/>
        <w:t>DATOS DE LA ORGANIZACIÓN</w:t>
      </w:r>
    </w:p>
    <w:p w14:paraId="54EE6E84" w14:textId="77777777" w:rsidR="00854374" w:rsidRPr="00FA4D54" w:rsidRDefault="00854374" w:rsidP="00854374">
      <w:pPr>
        <w:spacing w:after="0" w:line="240" w:lineRule="auto"/>
        <w:jc w:val="center"/>
        <w:rPr>
          <w:rFonts w:ascii="Calibri" w:eastAsia="Times New Roman" w:hAnsi="Calibri" w:cs="Arial"/>
          <w:b/>
          <w:sz w:val="24"/>
          <w:szCs w:val="24"/>
          <w:u w:val="single"/>
        </w:rPr>
      </w:pPr>
    </w:p>
    <w:p w14:paraId="5A12A13B" w14:textId="77777777" w:rsidR="00854374" w:rsidRPr="00FA4D54" w:rsidRDefault="00854374" w:rsidP="00854374">
      <w:pPr>
        <w:numPr>
          <w:ilvl w:val="0"/>
          <w:numId w:val="1"/>
        </w:numPr>
        <w:spacing w:after="0" w:line="240" w:lineRule="auto"/>
        <w:ind w:left="360"/>
        <w:rPr>
          <w:rFonts w:ascii="Calibri" w:eastAsia="Times New Roman" w:hAnsi="Calibri" w:cs="Arial"/>
          <w:sz w:val="24"/>
          <w:szCs w:val="24"/>
        </w:rPr>
      </w:pPr>
      <w:r w:rsidRPr="00FA4D54">
        <w:rPr>
          <w:rFonts w:ascii="Calibri" w:eastAsia="Times New Roman" w:hAnsi="Calibri" w:cs="Arial"/>
          <w:b/>
          <w:sz w:val="24"/>
          <w:szCs w:val="24"/>
        </w:rPr>
        <w:t>¿Aceptas los Principios Básicos y el Código de Conducta de MenEngage</w:t>
      </w:r>
      <w:r w:rsidRPr="00FA4D54">
        <w:rPr>
          <w:rFonts w:ascii="Calibri" w:eastAsia="Times New Roman" w:hAnsi="Calibri" w:cs="Arial"/>
          <w:sz w:val="24"/>
          <w:szCs w:val="24"/>
        </w:rPr>
        <w:t xml:space="preserve">?        </w:t>
      </w:r>
    </w:p>
    <w:p w14:paraId="17C04820" w14:textId="77777777" w:rsidR="00854374" w:rsidRPr="00FA4D54" w:rsidRDefault="0026026A" w:rsidP="00854374">
      <w:pPr>
        <w:spacing w:before="240" w:after="0" w:line="240" w:lineRule="auto"/>
        <w:ind w:left="360"/>
        <w:rPr>
          <w:rFonts w:ascii="Calibri" w:eastAsia="Times New Roman" w:hAnsi="Calibri" w:cs="Arial"/>
          <w:sz w:val="24"/>
          <w:szCs w:val="24"/>
        </w:rPr>
      </w:pPr>
      <w:sdt>
        <w:sdtPr>
          <w:rPr>
            <w:rFonts w:ascii="Calibri" w:eastAsia="Times New Roman" w:hAnsi="Calibri" w:cs="Arial"/>
            <w:sz w:val="24"/>
            <w:szCs w:val="24"/>
          </w:rPr>
          <w:id w:val="-1091927417"/>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Sí      </w:t>
      </w:r>
    </w:p>
    <w:p w14:paraId="469BB87C" w14:textId="77777777" w:rsidR="00854374" w:rsidRPr="00FA4D54" w:rsidRDefault="0026026A" w:rsidP="00854374">
      <w:pPr>
        <w:spacing w:before="240" w:after="0" w:line="240" w:lineRule="auto"/>
        <w:ind w:left="360"/>
        <w:rPr>
          <w:rFonts w:ascii="Calibri" w:eastAsia="Times New Roman" w:hAnsi="Calibri" w:cs="Arial"/>
          <w:sz w:val="24"/>
          <w:szCs w:val="24"/>
        </w:rPr>
      </w:pPr>
      <w:sdt>
        <w:sdtPr>
          <w:rPr>
            <w:rFonts w:ascii="Calibri" w:eastAsia="Times New Roman" w:hAnsi="Calibri" w:cs="Arial"/>
            <w:sz w:val="24"/>
            <w:szCs w:val="24"/>
          </w:rPr>
          <w:id w:val="-1011216750"/>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No</w:t>
      </w:r>
    </w:p>
    <w:p w14:paraId="5F01441D" w14:textId="77777777" w:rsidR="00854374" w:rsidRPr="00FA4D54" w:rsidRDefault="00854374" w:rsidP="00854374">
      <w:pPr>
        <w:spacing w:after="0" w:line="240" w:lineRule="auto"/>
        <w:ind w:left="1440"/>
        <w:rPr>
          <w:rFonts w:ascii="Calibri" w:eastAsia="Times New Roman" w:hAnsi="Calibri" w:cs="Arial"/>
          <w:sz w:val="24"/>
          <w:szCs w:val="24"/>
        </w:rPr>
      </w:pPr>
    </w:p>
    <w:p w14:paraId="4E9EE8EC"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Detalles de la organización</w:t>
      </w:r>
    </w:p>
    <w:p w14:paraId="415A7E26" w14:textId="351EB12F" w:rsidR="00854374" w:rsidRPr="00FA4D54" w:rsidRDefault="00854374" w:rsidP="00854374">
      <w:pPr>
        <w:numPr>
          <w:ilvl w:val="1"/>
          <w:numId w:val="1"/>
        </w:numPr>
        <w:spacing w:before="240" w:after="0" w:line="240" w:lineRule="auto"/>
        <w:ind w:left="720"/>
        <w:rPr>
          <w:rFonts w:ascii="Calibri" w:eastAsia="Times New Roman" w:hAnsi="Calibri" w:cs="Arial"/>
          <w:sz w:val="24"/>
          <w:szCs w:val="24"/>
          <w:u w:val="single"/>
        </w:rPr>
      </w:pPr>
      <w:r w:rsidRPr="00FA4D54">
        <w:rPr>
          <w:rFonts w:ascii="Calibri" w:eastAsia="Times New Roman" w:hAnsi="Calibri" w:cs="Arial"/>
          <w:sz w:val="24"/>
          <w:szCs w:val="24"/>
        </w:rPr>
        <w:t xml:space="preserve">Nombre completo: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47A65E88" w14:textId="124548A3"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Acrónimo (si procede):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5485625E" w14:textId="0DD8D05A"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Número de registro (si procede):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1C1B9D9F" w14:textId="1285770D"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Fecha de creación: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6A7A9EB2" w14:textId="78E4E2FF"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Página web: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7D270CDE" w14:textId="190534C1" w:rsidR="00854374" w:rsidRPr="00FA4D54" w:rsidRDefault="00BC478F"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Identificador</w:t>
      </w:r>
      <w:r w:rsidR="00854374" w:rsidRPr="00FA4D54">
        <w:rPr>
          <w:rFonts w:ascii="Calibri" w:eastAsia="Times New Roman" w:hAnsi="Calibri" w:cs="Arial"/>
          <w:sz w:val="24"/>
          <w:szCs w:val="24"/>
        </w:rPr>
        <w:t xml:space="preserve"> en las redes sociales:  </w:t>
      </w:r>
      <w:r w:rsidR="00854374" w:rsidRPr="00FA4D54">
        <w:rPr>
          <w:rFonts w:ascii="Times New Roman" w:eastAsia="Times New Roman" w:hAnsi="Times New Roman" w:cs="Times New Roman"/>
          <w:noProof/>
          <w:sz w:val="24"/>
          <w:szCs w:val="24"/>
        </w:rPr>
        <w:drawing>
          <wp:inline distT="0" distB="0" distL="0" distR="0" wp14:anchorId="05254117" wp14:editId="013EC11D">
            <wp:extent cx="190500" cy="190500"/>
            <wp:effectExtent l="0" t="0" r="0" b="0"/>
            <wp:docPr id="4" name="Picture 4" descr="Facebook'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s profile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4374" w:rsidRPr="00FA4D54">
        <w:rPr>
          <w:rFonts w:ascii="Calibri" w:eastAsia="Times New Roman" w:hAnsi="Calibri" w:cs="Arial"/>
          <w:sz w:val="24"/>
          <w:szCs w:val="24"/>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rPr>
        <w:tab/>
      </w:r>
      <w:r w:rsidR="00854374" w:rsidRPr="00FA4D54">
        <w:rPr>
          <w:rFonts w:ascii="Times New Roman" w:eastAsia="Times New Roman" w:hAnsi="Times New Roman" w:cs="Times New Roman"/>
          <w:noProof/>
          <w:sz w:val="24"/>
          <w:szCs w:val="24"/>
        </w:rPr>
        <w:drawing>
          <wp:inline distT="0" distB="0" distL="0" distR="0" wp14:anchorId="5F831A06" wp14:editId="438A43A1">
            <wp:extent cx="229275" cy="186055"/>
            <wp:effectExtent l="0" t="0" r="0" b="4445"/>
            <wp:docPr id="5" name="Picture 5" descr="http://s3.picofile.com/file/8201051134/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picofile.com/file/8201051134/Bi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75" cy="186217"/>
                    </a:xfrm>
                    <a:prstGeom prst="rect">
                      <a:avLst/>
                    </a:prstGeom>
                    <a:noFill/>
                    <a:ln>
                      <a:noFill/>
                    </a:ln>
                  </pic:spPr>
                </pic:pic>
              </a:graphicData>
            </a:graphic>
          </wp:inline>
        </w:drawing>
      </w:r>
      <w:r w:rsidR="00854374" w:rsidRPr="00FA4D54">
        <w:rPr>
          <w:rFonts w:ascii="Calibri" w:eastAsia="Times New Roman" w:hAnsi="Calibri" w:cs="Arial"/>
          <w:sz w:val="24"/>
          <w:szCs w:val="24"/>
        </w:rPr>
        <w:t xml:space="preserve">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5E25AAAA"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Descripción breve</w:t>
      </w:r>
    </w:p>
    <w:p w14:paraId="66112C13" w14:textId="77777777" w:rsidR="00854374" w:rsidRPr="00FA4D54" w:rsidRDefault="00854374" w:rsidP="00854374">
      <w:pPr>
        <w:spacing w:before="240" w:after="0" w:line="360" w:lineRule="auto"/>
        <w:ind w:left="360"/>
        <w:rPr>
          <w:rFonts w:ascii="Calibri" w:eastAsia="Times New Roman" w:hAnsi="Calibri" w:cs="Arial"/>
          <w:sz w:val="24"/>
          <w:szCs w:val="24"/>
          <w:u w:val="single"/>
        </w:rPr>
      </w:pP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3BD4B975"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Misión</w:t>
      </w:r>
    </w:p>
    <w:p w14:paraId="6ADB8E33" w14:textId="77777777" w:rsidR="00854374" w:rsidRPr="00FA4D54" w:rsidRDefault="00854374" w:rsidP="00854374">
      <w:pPr>
        <w:spacing w:before="240" w:after="0" w:line="360" w:lineRule="auto"/>
        <w:ind w:left="720"/>
        <w:rPr>
          <w:rFonts w:ascii="Calibri" w:eastAsia="Times New Roman" w:hAnsi="Calibri" w:cs="Arial"/>
          <w:sz w:val="24"/>
          <w:szCs w:val="24"/>
        </w:rPr>
      </w:pP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7013E24E" w14:textId="4FC533EE"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Socios de la organización</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45DDB795"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¿Ofrece su organización talleres/formación para el desarrollo de capacidades?</w:t>
      </w:r>
    </w:p>
    <w:p w14:paraId="65D8A2AC" w14:textId="77777777" w:rsidR="00854374" w:rsidRPr="00FA4D54" w:rsidRDefault="0026026A" w:rsidP="00854374">
      <w:pPr>
        <w:spacing w:before="240" w:after="0" w:line="240" w:lineRule="auto"/>
        <w:ind w:left="720"/>
        <w:rPr>
          <w:rFonts w:ascii="Calibri" w:eastAsia="Times New Roman" w:hAnsi="Calibri" w:cs="Arial"/>
          <w:sz w:val="24"/>
          <w:szCs w:val="24"/>
        </w:rPr>
      </w:pPr>
      <w:sdt>
        <w:sdtPr>
          <w:rPr>
            <w:rFonts w:ascii="Segoe UI Symbol" w:eastAsia="MS Gothic" w:hAnsi="Segoe UI Symbol" w:cs="Segoe UI Symbol"/>
            <w:sz w:val="24"/>
            <w:szCs w:val="24"/>
          </w:rPr>
          <w:id w:val="949351199"/>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 Sí      </w:t>
      </w:r>
    </w:p>
    <w:p w14:paraId="42E58EA1" w14:textId="77777777" w:rsidR="00854374" w:rsidRPr="00FA4D54" w:rsidRDefault="0026026A" w:rsidP="00854374">
      <w:pPr>
        <w:spacing w:before="240" w:after="0" w:line="240" w:lineRule="auto"/>
        <w:ind w:left="720"/>
        <w:rPr>
          <w:rFonts w:ascii="Calibri" w:eastAsia="Times New Roman" w:hAnsi="Calibri" w:cs="Arial"/>
          <w:sz w:val="24"/>
          <w:szCs w:val="24"/>
        </w:rPr>
      </w:pPr>
      <w:sdt>
        <w:sdtPr>
          <w:rPr>
            <w:rFonts w:ascii="Segoe UI Symbol" w:eastAsia="MS Gothic" w:hAnsi="Segoe UI Symbol" w:cs="Segoe UI Symbol"/>
            <w:sz w:val="24"/>
            <w:szCs w:val="24"/>
          </w:rPr>
          <w:id w:val="1676150622"/>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 No</w:t>
      </w:r>
    </w:p>
    <w:p w14:paraId="7B9D90C6"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u w:val="single"/>
        </w:rPr>
      </w:pPr>
      <w:r w:rsidRPr="00FA4D54">
        <w:rPr>
          <w:rFonts w:ascii="Calibri" w:eastAsia="Times New Roman" w:hAnsi="Calibri" w:cs="Arial"/>
          <w:sz w:val="24"/>
          <w:szCs w:val="24"/>
        </w:rPr>
        <w:t xml:space="preserve">Tipo de organización (marque uno o más) </w:t>
      </w:r>
    </w:p>
    <w:p w14:paraId="66C7F769"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802513373"/>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Nacional sin ánimo de lucro / sin ánimo de lucro </w:t>
      </w:r>
    </w:p>
    <w:p w14:paraId="206B5E2C"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1656424761"/>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Internacional sin ánimo de lucro / Sin ánimo de lucro </w:t>
      </w:r>
    </w:p>
    <w:p w14:paraId="52088E75"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553927072"/>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 xml:space="preserve"> </w:t>
      </w:r>
      <w:r w:rsidR="00854374" w:rsidRPr="00FA4D54">
        <w:rPr>
          <w:rFonts w:ascii="Calibri" w:eastAsia="Times New Roman" w:hAnsi="Calibri" w:cs="Arial"/>
          <w:sz w:val="24"/>
          <w:szCs w:val="24"/>
        </w:rPr>
        <w:tab/>
        <w:t xml:space="preserve">Para el servicio orientado al beneficio </w:t>
      </w:r>
    </w:p>
    <w:p w14:paraId="2D4DFB7E"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1085523504"/>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Agencia de la ONU</w:t>
      </w:r>
    </w:p>
    <w:p w14:paraId="23B5D436"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1082645074"/>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Agencia gubernamental </w:t>
      </w:r>
    </w:p>
    <w:p w14:paraId="119AE161" w14:textId="54015D50"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743261886"/>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Organización </w:t>
      </w:r>
      <w:r w:rsidR="00B71C8C" w:rsidRPr="00FA4D54">
        <w:rPr>
          <w:rFonts w:ascii="Calibri" w:eastAsia="Times New Roman" w:hAnsi="Calibri" w:cs="Arial"/>
          <w:sz w:val="24"/>
          <w:szCs w:val="24"/>
        </w:rPr>
        <w:t>confesional</w:t>
      </w:r>
      <w:r w:rsidR="00854374" w:rsidRPr="00FA4D54">
        <w:rPr>
          <w:rFonts w:ascii="Calibri" w:eastAsia="Times New Roman" w:hAnsi="Calibri" w:cs="Arial"/>
          <w:sz w:val="24"/>
          <w:szCs w:val="24"/>
        </w:rPr>
        <w:t xml:space="preserve"> </w:t>
      </w:r>
    </w:p>
    <w:p w14:paraId="7DC4FDD5" w14:textId="77777777" w:rsidR="00854374" w:rsidRPr="00FA4D54" w:rsidRDefault="0026026A" w:rsidP="00854374">
      <w:pPr>
        <w:spacing w:before="240" w:after="0" w:line="240" w:lineRule="auto"/>
        <w:ind w:left="1350"/>
        <w:rPr>
          <w:rFonts w:ascii="Calibri" w:eastAsia="Times New Roman" w:hAnsi="Calibri" w:cs="Arial"/>
          <w:sz w:val="24"/>
          <w:szCs w:val="24"/>
          <w:u w:val="single"/>
        </w:rPr>
      </w:pPr>
      <w:sdt>
        <w:sdtPr>
          <w:rPr>
            <w:rFonts w:ascii="Calibri" w:eastAsia="Times New Roman" w:hAnsi="Calibri" w:cs="Arial"/>
            <w:sz w:val="24"/>
            <w:szCs w:val="24"/>
          </w:rPr>
          <w:id w:val="1858380850"/>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Otros (especifique):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094ACC0B" w14:textId="77777777" w:rsidR="00854374" w:rsidRPr="00FA4D54" w:rsidRDefault="00854374" w:rsidP="00854374">
      <w:pPr>
        <w:spacing w:before="240" w:after="0" w:line="240" w:lineRule="auto"/>
        <w:ind w:left="1350"/>
        <w:rPr>
          <w:rFonts w:ascii="Calibri" w:eastAsia="Times New Roman" w:hAnsi="Calibri" w:cs="Arial"/>
          <w:sz w:val="24"/>
          <w:szCs w:val="24"/>
          <w:u w:val="single"/>
        </w:rPr>
      </w:pPr>
    </w:p>
    <w:p w14:paraId="1582789F"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Nivel operativo (marque una o más casillas, según corresponda) </w:t>
      </w:r>
    </w:p>
    <w:p w14:paraId="495A2F32"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85189027"/>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Nivel comunitario/local </w:t>
      </w:r>
    </w:p>
    <w:p w14:paraId="23D17D4A"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2002726990"/>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A nivel nacional </w:t>
      </w:r>
    </w:p>
    <w:p w14:paraId="36C0377B"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1082570649"/>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Nivel regional (Continente) </w:t>
      </w:r>
    </w:p>
    <w:p w14:paraId="071D3AFC" w14:textId="77777777" w:rsidR="00854374" w:rsidRPr="00FA4D54" w:rsidRDefault="0026026A" w:rsidP="00854374">
      <w:pPr>
        <w:spacing w:before="240" w:after="0" w:line="240" w:lineRule="auto"/>
        <w:ind w:left="1350"/>
        <w:rPr>
          <w:rFonts w:ascii="Calibri" w:eastAsia="Times New Roman" w:hAnsi="Calibri" w:cs="Arial"/>
          <w:sz w:val="24"/>
          <w:szCs w:val="24"/>
        </w:rPr>
      </w:pPr>
      <w:sdt>
        <w:sdtPr>
          <w:rPr>
            <w:rFonts w:ascii="Calibri" w:eastAsia="Times New Roman" w:hAnsi="Calibri" w:cs="Arial"/>
            <w:sz w:val="24"/>
            <w:szCs w:val="24"/>
          </w:rPr>
          <w:id w:val="-529332110"/>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Nivel internacional </w:t>
      </w:r>
    </w:p>
    <w:p w14:paraId="076C8C19" w14:textId="77777777" w:rsidR="00854374" w:rsidRPr="00FA4D54" w:rsidRDefault="0026026A" w:rsidP="00854374">
      <w:pPr>
        <w:spacing w:before="240" w:after="0" w:line="240" w:lineRule="auto"/>
        <w:ind w:left="1350"/>
        <w:rPr>
          <w:rFonts w:ascii="Calibri" w:eastAsia="Times New Roman" w:hAnsi="Calibri" w:cs="Arial"/>
          <w:sz w:val="24"/>
          <w:szCs w:val="24"/>
          <w:u w:val="single"/>
        </w:rPr>
      </w:pPr>
      <w:sdt>
        <w:sdtPr>
          <w:rPr>
            <w:rFonts w:ascii="Calibri" w:eastAsia="Times New Roman" w:hAnsi="Calibri" w:cs="Arial"/>
            <w:sz w:val="24"/>
            <w:szCs w:val="24"/>
          </w:rPr>
          <w:id w:val="362642178"/>
          <w14:checkbox>
            <w14:checked w14:val="0"/>
            <w14:checkedState w14:val="2612" w14:font="MS Gothic"/>
            <w14:uncheckedState w14:val="2610" w14:font="MS Gothic"/>
          </w14:checkbox>
        </w:sdtPr>
        <w:sdtEndPr/>
        <w:sdtContent>
          <w:r w:rsidR="00854374" w:rsidRPr="00FA4D54">
            <w:rPr>
              <w:rFonts w:ascii="Segoe UI Symbol" w:eastAsia="Times New Roman" w:hAnsi="Segoe UI Symbol" w:cs="Segoe UI Symbol"/>
              <w:sz w:val="24"/>
              <w:szCs w:val="24"/>
            </w:rPr>
            <w:t>☐</w:t>
          </w:r>
        </w:sdtContent>
      </w:sdt>
      <w:r w:rsidR="00854374" w:rsidRPr="00FA4D54">
        <w:rPr>
          <w:rFonts w:ascii="Calibri" w:eastAsia="Times New Roman" w:hAnsi="Calibri" w:cs="Arial"/>
          <w:sz w:val="24"/>
          <w:szCs w:val="24"/>
        </w:rPr>
        <w:tab/>
        <w:t xml:space="preserve"> Otros (especifique):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6A47578C" w14:textId="77777777" w:rsidR="00854374" w:rsidRPr="00FA4D54" w:rsidRDefault="00854374" w:rsidP="00854374">
      <w:pPr>
        <w:spacing w:before="240" w:after="0" w:line="240" w:lineRule="auto"/>
        <w:ind w:left="1350"/>
        <w:rPr>
          <w:rFonts w:ascii="Calibri" w:eastAsia="Times New Roman" w:hAnsi="Calibri" w:cs="Arial"/>
          <w:sz w:val="24"/>
          <w:szCs w:val="24"/>
        </w:rPr>
      </w:pPr>
    </w:p>
    <w:p w14:paraId="4DF6861A" w14:textId="77777777" w:rsidR="00854374" w:rsidRPr="00FA4D54" w:rsidRDefault="00854374" w:rsidP="00854374">
      <w:pPr>
        <w:numPr>
          <w:ilvl w:val="1"/>
          <w:numId w:val="1"/>
        </w:numPr>
        <w:spacing w:before="240" w:after="0" w:line="240" w:lineRule="auto"/>
        <w:ind w:left="720"/>
        <w:rPr>
          <w:rFonts w:ascii="Calibri" w:eastAsia="Times New Roman" w:hAnsi="Calibri" w:cs="Arial"/>
          <w:sz w:val="24"/>
          <w:szCs w:val="24"/>
        </w:rPr>
      </w:pPr>
      <w:r w:rsidRPr="00FA4D54">
        <w:rPr>
          <w:rFonts w:ascii="Calibri" w:eastAsia="Times New Roman" w:hAnsi="Calibri" w:cs="Arial"/>
          <w:sz w:val="24"/>
          <w:szCs w:val="24"/>
        </w:rPr>
        <w:t xml:space="preserve">Dirección postal </w:t>
      </w:r>
    </w:p>
    <w:p w14:paraId="05837109" w14:textId="77777777" w:rsidR="00854374" w:rsidRPr="00FA4D54" w:rsidRDefault="00854374" w:rsidP="00854374">
      <w:pPr>
        <w:spacing w:before="240" w:after="0" w:line="360" w:lineRule="auto"/>
        <w:ind w:left="810"/>
        <w:rPr>
          <w:rFonts w:ascii="Calibri" w:eastAsia="Times New Roman" w:hAnsi="Calibri" w:cs="Arial"/>
          <w:sz w:val="24"/>
          <w:szCs w:val="24"/>
          <w:u w:val="single"/>
        </w:rPr>
      </w:pP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1E9414BA" w14:textId="77777777" w:rsidR="00854374" w:rsidRPr="00FA4D54" w:rsidRDefault="00854374" w:rsidP="00854374">
      <w:pPr>
        <w:spacing w:before="240" w:after="0" w:line="360" w:lineRule="auto"/>
        <w:ind w:left="810"/>
        <w:rPr>
          <w:rFonts w:ascii="Calibri" w:eastAsia="Times New Roman" w:hAnsi="Calibri" w:cs="Arial"/>
          <w:sz w:val="24"/>
          <w:szCs w:val="24"/>
          <w:u w:val="single"/>
        </w:rPr>
      </w:pPr>
    </w:p>
    <w:p w14:paraId="31EBEEB9"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Representantes de la organización</w:t>
      </w:r>
    </w:p>
    <w:p w14:paraId="4332102A" w14:textId="77777777" w:rsidR="00854374" w:rsidRPr="00FA4D54" w:rsidRDefault="00854374" w:rsidP="00854374">
      <w:pPr>
        <w:spacing w:after="0" w:line="240" w:lineRule="auto"/>
        <w:ind w:left="360"/>
        <w:rPr>
          <w:rFonts w:ascii="Calibri" w:eastAsia="Times New Roman" w:hAnsi="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854374" w:rsidRPr="00FA4D54" w14:paraId="7B6E8C18" w14:textId="77777777" w:rsidTr="00854374">
        <w:tc>
          <w:tcPr>
            <w:tcW w:w="4678" w:type="dxa"/>
            <w:shd w:val="clear" w:color="auto" w:fill="FBE4D5"/>
          </w:tcPr>
          <w:p w14:paraId="72A2F6BE" w14:textId="77777777" w:rsidR="00854374" w:rsidRPr="00FA4D54" w:rsidRDefault="00854374" w:rsidP="00854374">
            <w:pPr>
              <w:spacing w:after="0" w:line="240" w:lineRule="auto"/>
              <w:rPr>
                <w:rFonts w:ascii="Calibri" w:eastAsia="Times New Roman" w:hAnsi="Calibri" w:cs="Arial"/>
                <w:b/>
                <w:sz w:val="24"/>
                <w:szCs w:val="24"/>
              </w:rPr>
            </w:pPr>
            <w:r w:rsidRPr="00FA4D54">
              <w:rPr>
                <w:rFonts w:ascii="Calibri" w:eastAsia="Times New Roman" w:hAnsi="Calibri" w:cs="Arial"/>
                <w:b/>
                <w:sz w:val="24"/>
                <w:szCs w:val="24"/>
              </w:rPr>
              <w:t>Jefe de organización</w:t>
            </w:r>
          </w:p>
        </w:tc>
        <w:tc>
          <w:tcPr>
            <w:tcW w:w="4672" w:type="dxa"/>
            <w:shd w:val="clear" w:color="auto" w:fill="FBE4D5"/>
          </w:tcPr>
          <w:p w14:paraId="70E0CEE8" w14:textId="77777777" w:rsidR="00854374" w:rsidRPr="00FA4D54" w:rsidRDefault="00854374" w:rsidP="00854374">
            <w:pPr>
              <w:spacing w:after="0" w:line="240" w:lineRule="auto"/>
              <w:rPr>
                <w:rFonts w:ascii="Calibri" w:eastAsia="Times New Roman" w:hAnsi="Calibri" w:cs="Arial"/>
                <w:b/>
                <w:sz w:val="24"/>
                <w:szCs w:val="24"/>
              </w:rPr>
            </w:pPr>
            <w:r w:rsidRPr="00FA4D54">
              <w:rPr>
                <w:rFonts w:ascii="Calibri" w:eastAsia="Times New Roman" w:hAnsi="Calibri" w:cs="Arial"/>
                <w:b/>
                <w:sz w:val="24"/>
                <w:szCs w:val="24"/>
              </w:rPr>
              <w:t xml:space="preserve">Persona de contacto de la Alianza </w:t>
            </w:r>
          </w:p>
        </w:tc>
      </w:tr>
      <w:tr w:rsidR="00854374" w:rsidRPr="00FA4D54" w14:paraId="2907DAFA" w14:textId="77777777" w:rsidTr="00B72E21">
        <w:tc>
          <w:tcPr>
            <w:tcW w:w="4678" w:type="dxa"/>
          </w:tcPr>
          <w:p w14:paraId="5B01719F" w14:textId="77777777" w:rsidR="00854374" w:rsidRPr="00FA4D54" w:rsidRDefault="00854374" w:rsidP="00854374">
            <w:pPr>
              <w:spacing w:after="0" w:line="240" w:lineRule="auto"/>
              <w:rPr>
                <w:rFonts w:ascii="Calibri" w:eastAsia="Times New Roman" w:hAnsi="Calibri" w:cs="Arial"/>
                <w:b/>
                <w:sz w:val="24"/>
                <w:szCs w:val="24"/>
              </w:rPr>
            </w:pPr>
            <w:r w:rsidRPr="00FA4D54">
              <w:rPr>
                <w:rFonts w:ascii="Calibri" w:eastAsia="Times New Roman" w:hAnsi="Calibri" w:cs="Arial"/>
                <w:b/>
                <w:sz w:val="24"/>
                <w:szCs w:val="24"/>
              </w:rPr>
              <w:t xml:space="preserve">Nombre (nombre, apellido) </w:t>
            </w:r>
          </w:p>
          <w:p w14:paraId="6170D92B" w14:textId="77777777" w:rsidR="00854374" w:rsidRPr="00FA4D54" w:rsidRDefault="00854374" w:rsidP="00854374">
            <w:pPr>
              <w:spacing w:after="0" w:line="240" w:lineRule="auto"/>
              <w:rPr>
                <w:rFonts w:ascii="Calibri" w:eastAsia="Times New Roman" w:hAnsi="Calibri" w:cs="Arial"/>
                <w:b/>
                <w:sz w:val="24"/>
                <w:szCs w:val="24"/>
              </w:rPr>
            </w:pPr>
          </w:p>
          <w:p w14:paraId="414842DA" w14:textId="77777777" w:rsidR="00854374" w:rsidRPr="00FA4D54" w:rsidRDefault="00854374" w:rsidP="00854374">
            <w:pPr>
              <w:spacing w:after="0" w:line="240" w:lineRule="auto"/>
              <w:rPr>
                <w:rFonts w:ascii="Calibri" w:eastAsia="Times New Roman" w:hAnsi="Calibri" w:cs="Arial"/>
                <w:b/>
                <w:sz w:val="24"/>
                <w:szCs w:val="24"/>
              </w:rPr>
            </w:pPr>
          </w:p>
        </w:tc>
        <w:tc>
          <w:tcPr>
            <w:tcW w:w="4672" w:type="dxa"/>
          </w:tcPr>
          <w:p w14:paraId="0C39852F" w14:textId="77777777" w:rsidR="00854374" w:rsidRPr="00FA4D54" w:rsidRDefault="00854374" w:rsidP="00854374">
            <w:pPr>
              <w:spacing w:after="0" w:line="240" w:lineRule="auto"/>
              <w:ind w:left="76"/>
              <w:rPr>
                <w:rFonts w:ascii="Calibri" w:eastAsia="Times New Roman" w:hAnsi="Calibri" w:cs="Arial"/>
                <w:b/>
                <w:sz w:val="24"/>
                <w:szCs w:val="24"/>
              </w:rPr>
            </w:pPr>
            <w:r w:rsidRPr="00FA4D54">
              <w:rPr>
                <w:rFonts w:ascii="Calibri" w:eastAsia="Times New Roman" w:hAnsi="Calibri" w:cs="Arial"/>
                <w:b/>
                <w:sz w:val="24"/>
                <w:szCs w:val="24"/>
              </w:rPr>
              <w:t>Nombre (nombre, apellido)</w:t>
            </w:r>
          </w:p>
          <w:p w14:paraId="15B70357" w14:textId="77777777" w:rsidR="00854374" w:rsidRPr="00FA4D54" w:rsidRDefault="00854374" w:rsidP="00854374">
            <w:pPr>
              <w:spacing w:after="0" w:line="240" w:lineRule="auto"/>
              <w:ind w:left="76"/>
              <w:rPr>
                <w:rFonts w:ascii="Calibri" w:eastAsia="Times New Roman" w:hAnsi="Calibri" w:cs="Arial"/>
                <w:b/>
                <w:sz w:val="24"/>
                <w:szCs w:val="24"/>
              </w:rPr>
            </w:pPr>
          </w:p>
        </w:tc>
      </w:tr>
      <w:tr w:rsidR="00854374" w:rsidRPr="00FA4D54" w14:paraId="2CFA4CCB" w14:textId="77777777" w:rsidTr="00B72E21">
        <w:tc>
          <w:tcPr>
            <w:tcW w:w="4678" w:type="dxa"/>
          </w:tcPr>
          <w:p w14:paraId="2D686F67" w14:textId="36D1AD97" w:rsidR="00854374" w:rsidRPr="00FA4D54" w:rsidRDefault="00854374" w:rsidP="00854374">
            <w:pPr>
              <w:spacing w:after="0" w:line="240" w:lineRule="auto"/>
              <w:rPr>
                <w:rFonts w:ascii="Calibri" w:eastAsia="Times New Roman" w:hAnsi="Calibri" w:cs="Arial"/>
                <w:b/>
                <w:sz w:val="24"/>
                <w:szCs w:val="24"/>
              </w:rPr>
            </w:pPr>
            <w:r w:rsidRPr="00FA4D54">
              <w:rPr>
                <w:rFonts w:ascii="Calibri" w:eastAsia="Times New Roman" w:hAnsi="Calibri" w:cs="Arial"/>
                <w:b/>
                <w:sz w:val="24"/>
                <w:szCs w:val="24"/>
              </w:rPr>
              <w:t>De</w:t>
            </w:r>
            <w:r w:rsidR="00B71C8C" w:rsidRPr="00FA4D54">
              <w:rPr>
                <w:rFonts w:ascii="Calibri" w:eastAsia="Times New Roman" w:hAnsi="Calibri" w:cs="Arial"/>
                <w:b/>
                <w:sz w:val="24"/>
                <w:szCs w:val="24"/>
              </w:rPr>
              <w:t>nomi</w:t>
            </w:r>
            <w:r w:rsidRPr="00FA4D54">
              <w:rPr>
                <w:rFonts w:ascii="Calibri" w:eastAsia="Times New Roman" w:hAnsi="Calibri" w:cs="Arial"/>
                <w:b/>
                <w:sz w:val="24"/>
                <w:szCs w:val="24"/>
              </w:rPr>
              <w:t xml:space="preserve">nación </w:t>
            </w:r>
          </w:p>
          <w:p w14:paraId="1A86A04E" w14:textId="77777777" w:rsidR="00854374" w:rsidRPr="00FA4D54" w:rsidRDefault="00854374" w:rsidP="00854374">
            <w:pPr>
              <w:spacing w:after="0" w:line="240" w:lineRule="auto"/>
              <w:rPr>
                <w:rFonts w:ascii="Calibri" w:eastAsia="Times New Roman" w:hAnsi="Calibri" w:cs="Arial"/>
                <w:b/>
                <w:sz w:val="24"/>
                <w:szCs w:val="24"/>
              </w:rPr>
            </w:pPr>
          </w:p>
        </w:tc>
        <w:tc>
          <w:tcPr>
            <w:tcW w:w="4672" w:type="dxa"/>
          </w:tcPr>
          <w:p w14:paraId="39C09AAA" w14:textId="3D9025FC" w:rsidR="00854374" w:rsidRPr="00FA4D54" w:rsidRDefault="00854374" w:rsidP="00854374">
            <w:pPr>
              <w:spacing w:after="0" w:line="240" w:lineRule="auto"/>
              <w:rPr>
                <w:rFonts w:ascii="Calibri" w:eastAsia="Times New Roman" w:hAnsi="Calibri" w:cs="Arial"/>
                <w:b/>
                <w:sz w:val="24"/>
                <w:szCs w:val="24"/>
              </w:rPr>
            </w:pPr>
            <w:r w:rsidRPr="00FA4D54">
              <w:rPr>
                <w:rFonts w:ascii="Calibri" w:eastAsia="Times New Roman" w:hAnsi="Calibri" w:cs="Arial"/>
                <w:b/>
                <w:sz w:val="24"/>
                <w:szCs w:val="24"/>
              </w:rPr>
              <w:t>De</w:t>
            </w:r>
            <w:r w:rsidR="00B71C8C" w:rsidRPr="00FA4D54">
              <w:rPr>
                <w:rFonts w:ascii="Calibri" w:eastAsia="Times New Roman" w:hAnsi="Calibri" w:cs="Arial"/>
                <w:b/>
                <w:sz w:val="24"/>
                <w:szCs w:val="24"/>
              </w:rPr>
              <w:t>nomi</w:t>
            </w:r>
            <w:r w:rsidRPr="00FA4D54">
              <w:rPr>
                <w:rFonts w:ascii="Calibri" w:eastAsia="Times New Roman" w:hAnsi="Calibri" w:cs="Arial"/>
                <w:b/>
                <w:sz w:val="24"/>
                <w:szCs w:val="24"/>
              </w:rPr>
              <w:t>nación</w:t>
            </w:r>
          </w:p>
        </w:tc>
      </w:tr>
      <w:tr w:rsidR="00854374" w:rsidRPr="00FA4D54" w14:paraId="0329330F" w14:textId="77777777" w:rsidTr="00B72E21">
        <w:tc>
          <w:tcPr>
            <w:tcW w:w="4678" w:type="dxa"/>
          </w:tcPr>
          <w:p w14:paraId="1960C3D7"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2A514890" wp14:editId="0B598452">
                  <wp:extent cx="276225" cy="276225"/>
                  <wp:effectExtent l="0" t="0" r="9525" b="9525"/>
                  <wp:docPr id="10" name="Picture 10"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A4D54">
              <w:rPr>
                <w:rFonts w:ascii="Calibri" w:eastAsia="Times New Roman" w:hAnsi="Calibri" w:cs="Arial"/>
                <w:sz w:val="24"/>
                <w:szCs w:val="24"/>
              </w:rPr>
              <w:t xml:space="preserve"> </w:t>
            </w:r>
          </w:p>
        </w:tc>
        <w:tc>
          <w:tcPr>
            <w:tcW w:w="4672" w:type="dxa"/>
          </w:tcPr>
          <w:p w14:paraId="3045DC82"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043606A0" wp14:editId="27A8CA85">
                  <wp:extent cx="276225" cy="276225"/>
                  <wp:effectExtent l="0" t="0" r="9525" b="9525"/>
                  <wp:docPr id="11" name="Picture 11"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854374" w:rsidRPr="00FA4D54" w14:paraId="25154A05" w14:textId="77777777" w:rsidTr="00B72E21">
        <w:tc>
          <w:tcPr>
            <w:tcW w:w="4678" w:type="dxa"/>
          </w:tcPr>
          <w:p w14:paraId="5E987308"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116E121B" wp14:editId="46B95BB7">
                  <wp:extent cx="162636" cy="247650"/>
                  <wp:effectExtent l="0" t="0" r="8890" b="0"/>
                  <wp:docPr id="12" name="Picture 12" descr="Image result for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tac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2667" t="30357" r="12666" b="29762"/>
                          <a:stretch/>
                        </pic:blipFill>
                        <pic:spPr bwMode="auto">
                          <a:xfrm>
                            <a:off x="0" y="0"/>
                            <a:ext cx="162636"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FA4D54">
              <w:rPr>
                <w:rFonts w:ascii="Calibri" w:eastAsia="Times New Roman" w:hAnsi="Calibri" w:cs="Arial"/>
                <w:sz w:val="24"/>
                <w:szCs w:val="24"/>
              </w:rPr>
              <w:t xml:space="preserve"> </w:t>
            </w:r>
          </w:p>
        </w:tc>
        <w:tc>
          <w:tcPr>
            <w:tcW w:w="4672" w:type="dxa"/>
          </w:tcPr>
          <w:p w14:paraId="1981D6AC"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50006760" wp14:editId="3A8ABD4B">
                  <wp:extent cx="162636" cy="247650"/>
                  <wp:effectExtent l="0" t="0" r="8890" b="0"/>
                  <wp:docPr id="13" name="Picture 13" descr="Image result for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tac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2667" t="30357" r="12666" b="29762"/>
                          <a:stretch/>
                        </pic:blipFill>
                        <pic:spPr bwMode="auto">
                          <a:xfrm>
                            <a:off x="0" y="0"/>
                            <a:ext cx="162636" cy="247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4374" w:rsidRPr="00FA4D54" w14:paraId="65E90445" w14:textId="77777777" w:rsidTr="00B72E21">
        <w:tc>
          <w:tcPr>
            <w:tcW w:w="4678" w:type="dxa"/>
          </w:tcPr>
          <w:p w14:paraId="3CC56ADF"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778CC3E7" wp14:editId="6E447711">
                  <wp:extent cx="190500" cy="190500"/>
                  <wp:effectExtent l="0" t="0" r="0" b="0"/>
                  <wp:docPr id="6" name="Picture 6" descr="Facebook'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s profile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672" w:type="dxa"/>
          </w:tcPr>
          <w:p w14:paraId="7CA1CAAB" w14:textId="77777777" w:rsidR="00854374" w:rsidRPr="00FA4D54" w:rsidRDefault="00854374" w:rsidP="00854374">
            <w:pPr>
              <w:spacing w:before="240" w:after="0" w:line="240" w:lineRule="auto"/>
              <w:ind w:left="360"/>
              <w:rPr>
                <w:rFonts w:ascii="Calibri" w:eastAsia="Times New Roman" w:hAnsi="Calibri" w:cs="Arial"/>
                <w:sz w:val="24"/>
                <w:szCs w:val="24"/>
              </w:rPr>
            </w:pPr>
            <w:r w:rsidRPr="00FA4D54">
              <w:rPr>
                <w:rFonts w:ascii="Times New Roman" w:eastAsia="Times New Roman" w:hAnsi="Times New Roman" w:cs="Times New Roman"/>
                <w:noProof/>
                <w:sz w:val="24"/>
                <w:szCs w:val="24"/>
              </w:rPr>
              <w:drawing>
                <wp:inline distT="0" distB="0" distL="0" distR="0" wp14:anchorId="5398B4A5" wp14:editId="24570652">
                  <wp:extent cx="190500" cy="190500"/>
                  <wp:effectExtent l="0" t="0" r="0" b="0"/>
                  <wp:docPr id="7" name="Picture 7" descr="Facebook'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s profile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54374" w:rsidRPr="00FA4D54" w14:paraId="6FFAAE62" w14:textId="77777777" w:rsidTr="00B72E21">
        <w:tc>
          <w:tcPr>
            <w:tcW w:w="4678" w:type="dxa"/>
          </w:tcPr>
          <w:p w14:paraId="3755B88A" w14:textId="77777777" w:rsidR="00854374" w:rsidRPr="00FA4D54" w:rsidRDefault="00854374" w:rsidP="00854374">
            <w:pPr>
              <w:spacing w:before="240" w:after="0" w:line="240" w:lineRule="auto"/>
              <w:ind w:left="360"/>
              <w:rPr>
                <w:rFonts w:ascii="Times New Roman" w:eastAsia="Times New Roman" w:hAnsi="Times New Roman" w:cs="Times New Roman"/>
                <w:noProof/>
                <w:sz w:val="24"/>
                <w:szCs w:val="24"/>
              </w:rPr>
            </w:pPr>
            <w:r w:rsidRPr="00FA4D54">
              <w:rPr>
                <w:rFonts w:ascii="Times New Roman" w:eastAsia="Times New Roman" w:hAnsi="Times New Roman" w:cs="Times New Roman"/>
                <w:noProof/>
                <w:sz w:val="24"/>
                <w:szCs w:val="24"/>
              </w:rPr>
              <w:drawing>
                <wp:inline distT="0" distB="0" distL="0" distR="0" wp14:anchorId="399A2C3D" wp14:editId="6A9FFFB1">
                  <wp:extent cx="276225" cy="224155"/>
                  <wp:effectExtent l="0" t="0" r="9525" b="4445"/>
                  <wp:docPr id="8" name="Picture 8" descr="http://s3.picofile.com/file/8201051134/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picofile.com/file/8201051134/Bi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24155"/>
                          </a:xfrm>
                          <a:prstGeom prst="rect">
                            <a:avLst/>
                          </a:prstGeom>
                          <a:noFill/>
                          <a:ln>
                            <a:noFill/>
                          </a:ln>
                        </pic:spPr>
                      </pic:pic>
                    </a:graphicData>
                  </a:graphic>
                </wp:inline>
              </w:drawing>
            </w:r>
          </w:p>
        </w:tc>
        <w:tc>
          <w:tcPr>
            <w:tcW w:w="4672" w:type="dxa"/>
          </w:tcPr>
          <w:p w14:paraId="6E954811" w14:textId="77777777" w:rsidR="00854374" w:rsidRPr="00FA4D54" w:rsidRDefault="00854374" w:rsidP="00854374">
            <w:pPr>
              <w:spacing w:before="240" w:after="0" w:line="240" w:lineRule="auto"/>
              <w:ind w:left="360"/>
              <w:rPr>
                <w:rFonts w:ascii="Times New Roman" w:eastAsia="Times New Roman" w:hAnsi="Times New Roman" w:cs="Times New Roman"/>
                <w:noProof/>
                <w:sz w:val="24"/>
                <w:szCs w:val="24"/>
              </w:rPr>
            </w:pPr>
            <w:r w:rsidRPr="00FA4D54">
              <w:rPr>
                <w:rFonts w:ascii="Times New Roman" w:eastAsia="Times New Roman" w:hAnsi="Times New Roman" w:cs="Times New Roman"/>
                <w:noProof/>
                <w:sz w:val="24"/>
                <w:szCs w:val="24"/>
              </w:rPr>
              <w:drawing>
                <wp:inline distT="0" distB="0" distL="0" distR="0" wp14:anchorId="172119D9" wp14:editId="6BE94690">
                  <wp:extent cx="276225" cy="224155"/>
                  <wp:effectExtent l="0" t="0" r="9525" b="4445"/>
                  <wp:docPr id="9" name="Picture 9" descr="http://s3.picofile.com/file/8201051134/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picofile.com/file/8201051134/Bi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24155"/>
                          </a:xfrm>
                          <a:prstGeom prst="rect">
                            <a:avLst/>
                          </a:prstGeom>
                          <a:noFill/>
                          <a:ln>
                            <a:noFill/>
                          </a:ln>
                        </pic:spPr>
                      </pic:pic>
                    </a:graphicData>
                  </a:graphic>
                </wp:inline>
              </w:drawing>
            </w:r>
          </w:p>
        </w:tc>
      </w:tr>
    </w:tbl>
    <w:p w14:paraId="7F00C954" w14:textId="77777777" w:rsidR="00854374" w:rsidRPr="00FA4D54" w:rsidRDefault="00854374" w:rsidP="00854374">
      <w:pPr>
        <w:spacing w:after="0" w:line="240" w:lineRule="auto"/>
        <w:rPr>
          <w:rFonts w:ascii="Calibri" w:eastAsia="Times New Roman" w:hAnsi="Calibri" w:cs="Arial"/>
          <w:sz w:val="24"/>
          <w:szCs w:val="24"/>
        </w:rPr>
      </w:pPr>
    </w:p>
    <w:p w14:paraId="5C3892BA" w14:textId="644D2DC6" w:rsidR="00854374" w:rsidRPr="00FA4D54" w:rsidRDefault="00BD6931"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Ámbito social</w:t>
      </w:r>
      <w:r w:rsidR="00854374" w:rsidRPr="00FA4D54">
        <w:rPr>
          <w:rFonts w:ascii="Calibri" w:eastAsia="Times New Roman" w:hAnsi="Calibri" w:cs="Arial"/>
          <w:b/>
          <w:bCs/>
          <w:sz w:val="24"/>
          <w:szCs w:val="24"/>
        </w:rPr>
        <w:t xml:space="preserve"> principal a la que usted o su organización están afiliados (marque una o más)</w:t>
      </w:r>
    </w:p>
    <w:p w14:paraId="0161C31D"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305286765"/>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Derechos de la mujer / Movimiento </w:t>
      </w:r>
    </w:p>
    <w:p w14:paraId="1E86E556"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86337136"/>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Derechos del niño </w:t>
      </w:r>
    </w:p>
    <w:p w14:paraId="3818D7C1"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34216297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Movimiento juvenil </w:t>
      </w:r>
    </w:p>
    <w:p w14:paraId="2C19DF58"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456562178"/>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LGBTIQA </w:t>
      </w:r>
    </w:p>
    <w:p w14:paraId="7799F50D"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958318827"/>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Justicia medioambiental </w:t>
      </w:r>
    </w:p>
    <w:p w14:paraId="685AFBDD" w14:textId="77777777" w:rsidR="00854374" w:rsidRPr="00FA4D54" w:rsidRDefault="0026026A" w:rsidP="00854374">
      <w:pPr>
        <w:spacing w:before="120" w:after="120" w:line="240" w:lineRule="auto"/>
        <w:ind w:left="360"/>
        <w:rPr>
          <w:rFonts w:ascii="Calibri" w:eastAsia="Times New Roman" w:hAnsi="Calibri" w:cs="Arial"/>
          <w:sz w:val="24"/>
          <w:szCs w:val="24"/>
          <w:u w:val="single"/>
        </w:rPr>
      </w:pPr>
      <w:sdt>
        <w:sdtPr>
          <w:rPr>
            <w:rFonts w:ascii="Segoe UI Symbol" w:eastAsia="MS Gothic" w:hAnsi="Segoe UI Symbol" w:cs="Segoe UI Symbol"/>
            <w:sz w:val="24"/>
            <w:szCs w:val="24"/>
          </w:rPr>
          <w:id w:val="-232847627"/>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Otros (especifique):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057D4F24" w14:textId="77777777" w:rsidR="00854374" w:rsidRPr="00FA4D54" w:rsidRDefault="00854374" w:rsidP="00854374">
      <w:pPr>
        <w:spacing w:after="0" w:line="240" w:lineRule="auto"/>
        <w:rPr>
          <w:rFonts w:ascii="Calibri" w:eastAsia="Times New Roman" w:hAnsi="Calibri" w:cs="Arial"/>
          <w:sz w:val="24"/>
          <w:szCs w:val="24"/>
        </w:rPr>
      </w:pPr>
    </w:p>
    <w:p w14:paraId="3351C33D"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¿Cuál es el objetivo principal de su organización? (Marque uno o más)</w:t>
      </w:r>
    </w:p>
    <w:p w14:paraId="62BBC69C" w14:textId="77777777" w:rsidR="00854374" w:rsidRPr="00FA4D54" w:rsidRDefault="00854374" w:rsidP="00854374">
      <w:pPr>
        <w:spacing w:before="120" w:after="120" w:line="240" w:lineRule="auto"/>
        <w:ind w:left="360"/>
        <w:rPr>
          <w:rFonts w:ascii="Segoe UI Symbol" w:eastAsia="MS Gothic" w:hAnsi="Segoe UI Symbol" w:cs="Segoe UI Symbol"/>
          <w:sz w:val="24"/>
          <w:szCs w:val="24"/>
        </w:rPr>
        <w:sectPr w:rsidR="00854374" w:rsidRPr="00FA4D54" w:rsidSect="004F6F3D">
          <w:pgSz w:w="12240" w:h="15840"/>
          <w:pgMar w:top="1440" w:right="1440" w:bottom="907" w:left="1440" w:header="270" w:footer="720" w:gutter="0"/>
          <w:cols w:space="720"/>
          <w:titlePg/>
          <w:docGrid w:linePitch="360"/>
        </w:sectPr>
      </w:pPr>
    </w:p>
    <w:p w14:paraId="58BF4B80"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73845064"/>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Derechos del niño </w:t>
      </w:r>
    </w:p>
    <w:p w14:paraId="3DC05EDE"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6588273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Prevención de conflictos y violencia</w:t>
      </w:r>
    </w:p>
    <w:p w14:paraId="18043DAC"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2020380082"/>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Prevención de la violencia de género </w:t>
      </w:r>
    </w:p>
    <w:p w14:paraId="75BEACD9"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210212932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Igualdad de género / Justicia de género </w:t>
      </w:r>
    </w:p>
    <w:p w14:paraId="2EF9F7F8"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63802510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Ayuda humanitaria y de emergencia</w:t>
      </w:r>
    </w:p>
    <w:p w14:paraId="46AAB7BD"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978793577"/>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Los hombres y las masculinidades</w:t>
      </w:r>
    </w:p>
    <w:p w14:paraId="1E57B4EA"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825229205"/>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Salud materna y neonatal del niño</w:t>
      </w:r>
    </w:p>
    <w:p w14:paraId="25C43406"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378151688"/>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Los hombres y los cuidados / La paternidad / La crianza positiva</w:t>
      </w:r>
    </w:p>
    <w:p w14:paraId="730C9ACD"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02650693"/>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La salud de los hombres</w:t>
      </w:r>
    </w:p>
    <w:p w14:paraId="459B9565"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84624073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Salud y derechos sexuales y reproductivos </w:t>
      </w:r>
    </w:p>
    <w:p w14:paraId="7CBF2552"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428747095"/>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Desarrollo social y económico </w:t>
      </w:r>
    </w:p>
    <w:p w14:paraId="4C07AEA1"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2106378693"/>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STI / VIH / SIDA </w:t>
      </w:r>
    </w:p>
    <w:p w14:paraId="5DC3296F"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1129405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El derecho de las mujeres </w:t>
      </w:r>
    </w:p>
    <w:p w14:paraId="23196416" w14:textId="77777777" w:rsidR="00854374" w:rsidRPr="00FA4D54" w:rsidRDefault="0026026A" w:rsidP="00854374">
      <w:pPr>
        <w:spacing w:before="120" w:after="120" w:line="240" w:lineRule="auto"/>
        <w:ind w:left="360"/>
        <w:rPr>
          <w:rFonts w:ascii="Calibri" w:eastAsia="Times New Roman" w:hAnsi="Calibri" w:cs="Arial"/>
          <w:sz w:val="24"/>
          <w:szCs w:val="24"/>
          <w:u w:val="single"/>
        </w:rPr>
      </w:pPr>
      <w:sdt>
        <w:sdtPr>
          <w:rPr>
            <w:rFonts w:ascii="Segoe UI Symbol" w:eastAsia="MS Gothic" w:hAnsi="Segoe UI Symbol" w:cs="Segoe UI Symbol"/>
            <w:sz w:val="24"/>
            <w:szCs w:val="24"/>
          </w:rPr>
          <w:id w:val="-215825876"/>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Otros (especifique):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202174E3" w14:textId="77777777" w:rsidR="00854374" w:rsidRPr="00FA4D54" w:rsidRDefault="00854374" w:rsidP="00854374">
      <w:pPr>
        <w:spacing w:before="120" w:after="120" w:line="240" w:lineRule="auto"/>
        <w:rPr>
          <w:rFonts w:ascii="Calibri" w:eastAsia="Times New Roman" w:hAnsi="Calibri" w:cs="Arial"/>
          <w:sz w:val="24"/>
          <w:szCs w:val="24"/>
        </w:rPr>
        <w:sectPr w:rsidR="00854374" w:rsidRPr="00FA4D54" w:rsidSect="00FA4D4F">
          <w:type w:val="continuous"/>
          <w:pgSz w:w="12240" w:h="15840"/>
          <w:pgMar w:top="1440" w:right="1440" w:bottom="907" w:left="1440" w:header="270" w:footer="720" w:gutter="0"/>
          <w:cols w:num="2" w:space="180"/>
          <w:titlePg/>
          <w:docGrid w:linePitch="360"/>
        </w:sectPr>
      </w:pPr>
    </w:p>
    <w:p w14:paraId="3E8DFA96" w14:textId="77777777" w:rsidR="00854374" w:rsidRPr="00FA4D54" w:rsidRDefault="00854374" w:rsidP="00854374">
      <w:pPr>
        <w:spacing w:after="0" w:line="240" w:lineRule="auto"/>
        <w:ind w:left="1080"/>
        <w:rPr>
          <w:rFonts w:ascii="Calibri" w:eastAsia="Times New Roman" w:hAnsi="Calibri" w:cs="Arial"/>
          <w:sz w:val="24"/>
          <w:szCs w:val="24"/>
        </w:rPr>
      </w:pPr>
    </w:p>
    <w:p w14:paraId="67D32954" w14:textId="77777777" w:rsidR="00854374" w:rsidRPr="00FA4D54" w:rsidRDefault="00854374" w:rsidP="00854374">
      <w:pPr>
        <w:spacing w:after="0" w:line="240" w:lineRule="auto"/>
        <w:ind w:left="1080"/>
        <w:rPr>
          <w:rFonts w:ascii="Calibri" w:eastAsia="Times New Roman" w:hAnsi="Calibri" w:cs="Arial"/>
          <w:sz w:val="24"/>
          <w:szCs w:val="24"/>
        </w:rPr>
      </w:pPr>
    </w:p>
    <w:p w14:paraId="2AE55761"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lastRenderedPageBreak/>
        <w:t>¿En qué otras áreas se centra su organización?</w:t>
      </w:r>
    </w:p>
    <w:p w14:paraId="3B55F23D" w14:textId="77777777" w:rsidR="00854374" w:rsidRPr="00FA4D54" w:rsidRDefault="00854374" w:rsidP="00854374">
      <w:pPr>
        <w:spacing w:before="120" w:after="120" w:line="240" w:lineRule="auto"/>
        <w:ind w:left="1080"/>
        <w:rPr>
          <w:rFonts w:ascii="Segoe UI Symbol" w:eastAsia="MS Gothic" w:hAnsi="Segoe UI Symbol" w:cs="Segoe UI Symbol"/>
          <w:sz w:val="24"/>
          <w:szCs w:val="24"/>
        </w:rPr>
        <w:sectPr w:rsidR="00854374" w:rsidRPr="00FA4D54" w:rsidSect="00FA4D4F">
          <w:type w:val="continuous"/>
          <w:pgSz w:w="12240" w:h="15840"/>
          <w:pgMar w:top="1440" w:right="1440" w:bottom="907" w:left="1440" w:header="270" w:footer="720" w:gutter="0"/>
          <w:cols w:space="720"/>
          <w:titlePg/>
          <w:docGrid w:linePitch="360"/>
        </w:sectPr>
      </w:pPr>
    </w:p>
    <w:p w14:paraId="6B3AEB5E"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317697089"/>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Derechos del niño </w:t>
      </w:r>
    </w:p>
    <w:p w14:paraId="4E6473DA"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1470666527"/>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Prevención de conflictos y violencia</w:t>
      </w:r>
    </w:p>
    <w:p w14:paraId="7EBD5206"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468667699"/>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Prevención de la violencia de género </w:t>
      </w:r>
    </w:p>
    <w:p w14:paraId="4000BC98"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761058180"/>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Igualdad de género / Justicia de género </w:t>
      </w:r>
    </w:p>
    <w:p w14:paraId="774FFC57"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831917665"/>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Ayuda humanitaria y de emergencia</w:t>
      </w:r>
    </w:p>
    <w:p w14:paraId="52908FBD"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966591049"/>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Hombres y masculinidades</w:t>
      </w:r>
    </w:p>
    <w:p w14:paraId="0EE72280" w14:textId="77777777" w:rsidR="00854374" w:rsidRPr="00FA4D54" w:rsidRDefault="0026026A" w:rsidP="00854374">
      <w:pPr>
        <w:spacing w:before="120" w:after="120" w:line="240" w:lineRule="auto"/>
        <w:ind w:left="270"/>
        <w:rPr>
          <w:rFonts w:ascii="Calibri" w:eastAsia="Times New Roman" w:hAnsi="Calibri" w:cs="Arial"/>
          <w:sz w:val="24"/>
          <w:szCs w:val="24"/>
        </w:rPr>
      </w:pPr>
      <w:sdt>
        <w:sdtPr>
          <w:rPr>
            <w:rFonts w:ascii="Segoe UI Symbol" w:eastAsia="MS Gothic" w:hAnsi="Segoe UI Symbol" w:cs="Segoe UI Symbol"/>
            <w:sz w:val="24"/>
            <w:szCs w:val="24"/>
          </w:rPr>
          <w:id w:val="-921558384"/>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Salud materna y neonatal del niño</w:t>
      </w:r>
    </w:p>
    <w:p w14:paraId="54233DFF" w14:textId="77777777" w:rsidR="00854374" w:rsidRPr="00FA4D54" w:rsidRDefault="0026026A" w:rsidP="00854374">
      <w:pPr>
        <w:spacing w:before="120" w:after="120" w:line="240" w:lineRule="auto"/>
        <w:ind w:left="720" w:hanging="450"/>
        <w:rPr>
          <w:rFonts w:ascii="Calibri" w:eastAsia="Times New Roman" w:hAnsi="Calibri" w:cs="Arial"/>
          <w:sz w:val="24"/>
          <w:szCs w:val="24"/>
        </w:rPr>
      </w:pPr>
      <w:sdt>
        <w:sdtPr>
          <w:rPr>
            <w:rFonts w:ascii="Segoe UI Symbol" w:eastAsia="MS Gothic" w:hAnsi="Segoe UI Symbol" w:cs="Segoe UI Symbol"/>
            <w:sz w:val="24"/>
            <w:szCs w:val="24"/>
          </w:rPr>
          <w:id w:val="741992092"/>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Los hombres y los cuidados / La paternidad / La crianza positiva</w:t>
      </w:r>
    </w:p>
    <w:p w14:paraId="670E5400"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473168686"/>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Salud de los hombres</w:t>
      </w:r>
    </w:p>
    <w:p w14:paraId="2BB96136"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371766352"/>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Promoción de la igualdad de género</w:t>
      </w:r>
    </w:p>
    <w:p w14:paraId="01D32CF6" w14:textId="77777777" w:rsidR="00854374" w:rsidRPr="00FA4D54" w:rsidRDefault="0026026A" w:rsidP="00854374">
      <w:pPr>
        <w:spacing w:before="120" w:after="120" w:line="240" w:lineRule="auto"/>
        <w:ind w:left="720" w:hanging="360"/>
        <w:rPr>
          <w:rFonts w:ascii="Calibri" w:eastAsia="Times New Roman" w:hAnsi="Calibri" w:cs="Arial"/>
          <w:sz w:val="24"/>
          <w:szCs w:val="24"/>
        </w:rPr>
      </w:pPr>
      <w:sdt>
        <w:sdtPr>
          <w:rPr>
            <w:rFonts w:ascii="Segoe UI Symbol" w:eastAsia="MS Gothic" w:hAnsi="Segoe UI Symbol" w:cs="Segoe UI Symbol"/>
            <w:sz w:val="24"/>
            <w:szCs w:val="24"/>
          </w:rPr>
          <w:id w:val="-170570731"/>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Salud y derechos sexuales y reproductivos </w:t>
      </w:r>
    </w:p>
    <w:p w14:paraId="1D7092C4"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584191888"/>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Desarrollo social y económico </w:t>
      </w:r>
    </w:p>
    <w:p w14:paraId="02BB21EE"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319150570"/>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STI / VIH / SIDA </w:t>
      </w:r>
    </w:p>
    <w:p w14:paraId="60115ED5" w14:textId="77777777" w:rsidR="00854374" w:rsidRPr="00FA4D54" w:rsidRDefault="0026026A" w:rsidP="00854374">
      <w:pPr>
        <w:spacing w:before="120" w:after="12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757895014"/>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El derecho de las mujeres </w:t>
      </w:r>
    </w:p>
    <w:p w14:paraId="156FF424" w14:textId="77777777" w:rsidR="00854374" w:rsidRPr="00FA4D54" w:rsidRDefault="0026026A" w:rsidP="00854374">
      <w:pPr>
        <w:spacing w:before="120" w:after="120" w:line="240" w:lineRule="auto"/>
        <w:ind w:left="360"/>
        <w:rPr>
          <w:rFonts w:ascii="Calibri" w:eastAsia="Times New Roman" w:hAnsi="Calibri" w:cs="Arial"/>
          <w:sz w:val="24"/>
          <w:szCs w:val="24"/>
          <w:u w:val="single"/>
        </w:rPr>
      </w:pPr>
      <w:sdt>
        <w:sdtPr>
          <w:rPr>
            <w:rFonts w:ascii="Segoe UI Symbol" w:eastAsia="MS Gothic" w:hAnsi="Segoe UI Symbol" w:cs="Segoe UI Symbol"/>
            <w:sz w:val="24"/>
            <w:szCs w:val="24"/>
          </w:rPr>
          <w:id w:val="-897045868"/>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Otros (especificar): </w:t>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r w:rsidR="00854374" w:rsidRPr="00FA4D54">
        <w:rPr>
          <w:rFonts w:ascii="Calibri" w:eastAsia="Times New Roman" w:hAnsi="Calibri" w:cs="Arial"/>
          <w:sz w:val="24"/>
          <w:szCs w:val="24"/>
          <w:u w:val="single"/>
        </w:rPr>
        <w:tab/>
      </w:r>
    </w:p>
    <w:p w14:paraId="02F5BCA2" w14:textId="77777777" w:rsidR="00854374" w:rsidRPr="00FA4D54" w:rsidRDefault="00854374" w:rsidP="00854374">
      <w:pPr>
        <w:spacing w:after="0" w:line="240" w:lineRule="auto"/>
        <w:ind w:left="1080"/>
        <w:rPr>
          <w:rFonts w:ascii="Calibri" w:eastAsia="Times New Roman" w:hAnsi="Calibri" w:cs="Arial"/>
          <w:sz w:val="24"/>
          <w:szCs w:val="24"/>
        </w:rPr>
        <w:sectPr w:rsidR="00854374" w:rsidRPr="00FA4D54" w:rsidSect="00FA4D4F">
          <w:type w:val="continuous"/>
          <w:pgSz w:w="12240" w:h="15840"/>
          <w:pgMar w:top="1440" w:right="1440" w:bottom="907" w:left="1440" w:header="270" w:footer="720" w:gutter="0"/>
          <w:cols w:num="2" w:space="180"/>
          <w:titlePg/>
          <w:docGrid w:linePitch="360"/>
        </w:sectPr>
      </w:pPr>
    </w:p>
    <w:p w14:paraId="28524521" w14:textId="77777777" w:rsidR="00854374" w:rsidRPr="00FA4D54" w:rsidRDefault="00854374" w:rsidP="00854374">
      <w:pPr>
        <w:spacing w:after="0" w:line="240" w:lineRule="auto"/>
        <w:rPr>
          <w:rFonts w:ascii="Calibri" w:eastAsia="Times New Roman" w:hAnsi="Calibri" w:cs="Arial"/>
          <w:sz w:val="24"/>
          <w:szCs w:val="24"/>
        </w:rPr>
      </w:pPr>
    </w:p>
    <w:p w14:paraId="7732D842"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 xml:space="preserve">¿Tiene su organización materiales para compartir con otros miembros? </w:t>
      </w:r>
    </w:p>
    <w:p w14:paraId="724CE762" w14:textId="77777777" w:rsidR="000369F5" w:rsidRDefault="0026026A" w:rsidP="00854374">
      <w:pPr>
        <w:spacing w:before="240" w:after="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811436308"/>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 Sí </w:t>
      </w:r>
      <w:r w:rsidR="00854374" w:rsidRPr="00FA4D54">
        <w:rPr>
          <w:rFonts w:ascii="Calibri" w:eastAsia="Times New Roman" w:hAnsi="Calibri" w:cs="Arial"/>
          <w:sz w:val="24"/>
          <w:szCs w:val="24"/>
        </w:rPr>
        <w:tab/>
        <w:t xml:space="preserve">En caso afirmativo, </w:t>
      </w:r>
    </w:p>
    <w:p w14:paraId="749F4194" w14:textId="77C5975E" w:rsidR="00854374" w:rsidRPr="00FA4D54" w:rsidRDefault="00854374" w:rsidP="00854374">
      <w:pPr>
        <w:spacing w:before="240" w:after="0" w:line="240" w:lineRule="auto"/>
        <w:ind w:left="360"/>
        <w:rPr>
          <w:rFonts w:ascii="Calibri" w:eastAsia="Times New Roman" w:hAnsi="Calibri" w:cs="Arial"/>
          <w:sz w:val="24"/>
          <w:szCs w:val="24"/>
          <w:u w:val="single"/>
        </w:rPr>
      </w:pPr>
      <w:r w:rsidRPr="00FA4D54">
        <w:rPr>
          <w:rFonts w:ascii="Calibri" w:eastAsia="Times New Roman" w:hAnsi="Calibri" w:cs="Arial"/>
          <w:sz w:val="24"/>
          <w:szCs w:val="24"/>
        </w:rPr>
        <w:t xml:space="preserve">¿dónde pueden acceder otros miembros a sus materiales? </w:t>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r w:rsidRPr="00FA4D54">
        <w:rPr>
          <w:rFonts w:ascii="Calibri" w:eastAsia="Times New Roman" w:hAnsi="Calibri" w:cs="Arial"/>
          <w:sz w:val="24"/>
          <w:szCs w:val="24"/>
          <w:u w:val="single"/>
        </w:rPr>
        <w:tab/>
      </w:r>
    </w:p>
    <w:p w14:paraId="1CA3B04C" w14:textId="77777777" w:rsidR="00854374" w:rsidRPr="00FA4D54" w:rsidRDefault="0026026A" w:rsidP="00854374">
      <w:pPr>
        <w:spacing w:before="240" w:after="0" w:line="240" w:lineRule="auto"/>
        <w:ind w:left="360"/>
        <w:rPr>
          <w:rFonts w:ascii="Calibri" w:eastAsia="Times New Roman" w:hAnsi="Calibri" w:cs="Arial"/>
          <w:sz w:val="24"/>
          <w:szCs w:val="24"/>
        </w:rPr>
      </w:pPr>
      <w:sdt>
        <w:sdtPr>
          <w:rPr>
            <w:rFonts w:ascii="Segoe UI Symbol" w:eastAsia="MS Gothic" w:hAnsi="Segoe UI Symbol" w:cs="Segoe UI Symbol"/>
            <w:sz w:val="24"/>
            <w:szCs w:val="24"/>
          </w:rPr>
          <w:id w:val="-1913151483"/>
          <w14:checkbox>
            <w14:checked w14:val="0"/>
            <w14:checkedState w14:val="2612" w14:font="MS Gothic"/>
            <w14:uncheckedState w14:val="2610" w14:font="MS Gothic"/>
          </w14:checkbox>
        </w:sdtPr>
        <w:sdtEndPr/>
        <w:sdtContent>
          <w:r w:rsidR="00854374" w:rsidRPr="00FA4D54">
            <w:rPr>
              <w:rFonts w:ascii="Segoe UI Symbol" w:eastAsia="MS Gothic" w:hAnsi="Segoe UI Symbol" w:cs="Segoe UI Symbol"/>
              <w:sz w:val="24"/>
              <w:szCs w:val="24"/>
            </w:rPr>
            <w:t>☐</w:t>
          </w:r>
        </w:sdtContent>
      </w:sdt>
      <w:r w:rsidR="00854374" w:rsidRPr="00FA4D54">
        <w:rPr>
          <w:rFonts w:ascii="Calibri" w:eastAsia="Times New Roman" w:hAnsi="Calibri" w:cs="Arial"/>
          <w:sz w:val="24"/>
          <w:szCs w:val="24"/>
        </w:rPr>
        <w:tab/>
        <w:t xml:space="preserve"> No</w:t>
      </w:r>
    </w:p>
    <w:p w14:paraId="4EAF0BE1" w14:textId="77777777" w:rsidR="00854374" w:rsidRPr="00FA4D54" w:rsidRDefault="00854374" w:rsidP="00854374">
      <w:pPr>
        <w:spacing w:after="0" w:line="240" w:lineRule="auto"/>
        <w:ind w:firstLine="60"/>
        <w:rPr>
          <w:rFonts w:ascii="Calibri" w:eastAsia="Times New Roman" w:hAnsi="Calibri" w:cs="Arial"/>
          <w:sz w:val="24"/>
          <w:szCs w:val="24"/>
        </w:rPr>
      </w:pPr>
    </w:p>
    <w:p w14:paraId="2C67A064" w14:textId="77777777" w:rsidR="00854374" w:rsidRPr="00FA4D54" w:rsidRDefault="00854374" w:rsidP="00854374">
      <w:pPr>
        <w:numPr>
          <w:ilvl w:val="0"/>
          <w:numId w:val="1"/>
        </w:numPr>
        <w:spacing w:after="0" w:line="240" w:lineRule="auto"/>
        <w:ind w:left="360"/>
        <w:rPr>
          <w:rFonts w:ascii="Calibri" w:eastAsia="Times New Roman" w:hAnsi="Calibri" w:cs="Arial"/>
          <w:b/>
          <w:bCs/>
          <w:sz w:val="24"/>
          <w:szCs w:val="24"/>
        </w:rPr>
      </w:pPr>
      <w:r w:rsidRPr="00FA4D54">
        <w:rPr>
          <w:rFonts w:ascii="Calibri" w:eastAsia="Times New Roman" w:hAnsi="Calibri" w:cs="Arial"/>
          <w:b/>
          <w:bCs/>
          <w:sz w:val="24"/>
          <w:szCs w:val="24"/>
        </w:rPr>
        <w:t xml:space="preserve">¿Está su organización afiliada a otras redes/alianzas? En caso afirmativo, indique los nombres </w:t>
      </w:r>
    </w:p>
    <w:p w14:paraId="1E80D427" w14:textId="77777777" w:rsidR="00854374" w:rsidRPr="00FA4D54" w:rsidRDefault="00854374" w:rsidP="00854374">
      <w:pPr>
        <w:spacing w:after="0" w:line="240" w:lineRule="auto"/>
        <w:ind w:left="360"/>
        <w:rPr>
          <w:rFonts w:ascii="Calibri" w:eastAsia="Times New Roman" w:hAnsi="Calibri" w:cs="Arial"/>
          <w:b/>
          <w:bCs/>
          <w:sz w:val="24"/>
          <w:szCs w:val="24"/>
        </w:rPr>
      </w:pPr>
    </w:p>
    <w:tbl>
      <w:tblPr>
        <w:tblW w:w="87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080"/>
      </w:tblGrid>
      <w:tr w:rsidR="00854374" w:rsidRPr="00FA4D54" w14:paraId="3F1E6662" w14:textId="77777777" w:rsidTr="00B72E21">
        <w:tc>
          <w:tcPr>
            <w:tcW w:w="3690" w:type="dxa"/>
          </w:tcPr>
          <w:p w14:paraId="4F579C02" w14:textId="77777777" w:rsidR="00854374" w:rsidRPr="00FA4D54" w:rsidRDefault="00854374" w:rsidP="00854374">
            <w:pPr>
              <w:spacing w:after="0" w:line="240" w:lineRule="auto"/>
              <w:ind w:left="-15"/>
              <w:rPr>
                <w:rFonts w:ascii="Calibri" w:eastAsia="Times New Roman" w:hAnsi="Calibri" w:cs="Arial"/>
                <w:b/>
                <w:sz w:val="24"/>
                <w:szCs w:val="24"/>
                <w:u w:val="single"/>
              </w:rPr>
            </w:pPr>
            <w:r w:rsidRPr="00FA4D54">
              <w:rPr>
                <w:rFonts w:ascii="Calibri" w:eastAsia="Times New Roman" w:hAnsi="Calibri" w:cs="Arial"/>
                <w:b/>
                <w:sz w:val="24"/>
                <w:szCs w:val="24"/>
                <w:u w:val="single"/>
              </w:rPr>
              <w:t xml:space="preserve">Nombre de la red/alianza                                               </w:t>
            </w:r>
          </w:p>
        </w:tc>
        <w:tc>
          <w:tcPr>
            <w:tcW w:w="5080" w:type="dxa"/>
          </w:tcPr>
          <w:p w14:paraId="6F08C946" w14:textId="77777777" w:rsidR="00854374" w:rsidRPr="00FA4D54" w:rsidRDefault="00854374" w:rsidP="00854374">
            <w:pPr>
              <w:spacing w:after="0" w:line="240" w:lineRule="auto"/>
              <w:rPr>
                <w:rFonts w:ascii="Calibri" w:eastAsia="Times New Roman" w:hAnsi="Calibri" w:cs="Arial"/>
                <w:b/>
                <w:sz w:val="24"/>
                <w:szCs w:val="24"/>
                <w:u w:val="single"/>
              </w:rPr>
            </w:pPr>
            <w:r w:rsidRPr="00FA4D54">
              <w:rPr>
                <w:rFonts w:ascii="Calibri" w:eastAsia="Times New Roman" w:hAnsi="Calibri" w:cs="Arial"/>
                <w:b/>
                <w:sz w:val="24"/>
                <w:szCs w:val="24"/>
                <w:u w:val="single"/>
              </w:rPr>
              <w:t>Área principal de interés / Tema(s) de preocupación</w:t>
            </w:r>
          </w:p>
        </w:tc>
      </w:tr>
      <w:tr w:rsidR="00854374" w:rsidRPr="00FA4D54" w14:paraId="2C85101B" w14:textId="77777777" w:rsidTr="00B72E21">
        <w:tc>
          <w:tcPr>
            <w:tcW w:w="3690" w:type="dxa"/>
          </w:tcPr>
          <w:p w14:paraId="0C4AA36F" w14:textId="77777777" w:rsidR="00854374" w:rsidRPr="00FA4D54" w:rsidRDefault="00854374" w:rsidP="00854374">
            <w:pPr>
              <w:spacing w:before="240" w:after="0" w:line="240" w:lineRule="auto"/>
              <w:rPr>
                <w:rFonts w:ascii="Calibri" w:eastAsia="Times New Roman" w:hAnsi="Calibri" w:cs="Arial"/>
                <w:sz w:val="24"/>
                <w:szCs w:val="24"/>
              </w:rPr>
            </w:pPr>
          </w:p>
        </w:tc>
        <w:tc>
          <w:tcPr>
            <w:tcW w:w="5080" w:type="dxa"/>
          </w:tcPr>
          <w:p w14:paraId="266C8708" w14:textId="77777777" w:rsidR="00854374" w:rsidRPr="00FA4D54" w:rsidRDefault="00854374" w:rsidP="00854374">
            <w:pPr>
              <w:spacing w:before="240" w:after="0" w:line="240" w:lineRule="auto"/>
              <w:rPr>
                <w:rFonts w:ascii="Calibri" w:eastAsia="Times New Roman" w:hAnsi="Calibri" w:cs="Arial"/>
                <w:sz w:val="24"/>
                <w:szCs w:val="24"/>
              </w:rPr>
            </w:pPr>
          </w:p>
        </w:tc>
      </w:tr>
      <w:tr w:rsidR="00854374" w:rsidRPr="00FA4D54" w14:paraId="6558F5A5" w14:textId="77777777" w:rsidTr="00B72E21">
        <w:tc>
          <w:tcPr>
            <w:tcW w:w="3690" w:type="dxa"/>
          </w:tcPr>
          <w:p w14:paraId="07C79941" w14:textId="77777777" w:rsidR="00854374" w:rsidRPr="00FA4D54" w:rsidRDefault="00854374" w:rsidP="00854374">
            <w:pPr>
              <w:spacing w:before="240" w:after="0" w:line="240" w:lineRule="auto"/>
              <w:rPr>
                <w:rFonts w:ascii="Calibri" w:eastAsia="Times New Roman" w:hAnsi="Calibri" w:cs="Arial"/>
                <w:sz w:val="24"/>
                <w:szCs w:val="24"/>
              </w:rPr>
            </w:pPr>
          </w:p>
        </w:tc>
        <w:tc>
          <w:tcPr>
            <w:tcW w:w="5080" w:type="dxa"/>
          </w:tcPr>
          <w:p w14:paraId="0F4F03FF" w14:textId="77777777" w:rsidR="00854374" w:rsidRPr="00FA4D54" w:rsidRDefault="00854374" w:rsidP="00854374">
            <w:pPr>
              <w:spacing w:before="240" w:after="0" w:line="240" w:lineRule="auto"/>
              <w:rPr>
                <w:rFonts w:ascii="Calibri" w:eastAsia="Times New Roman" w:hAnsi="Calibri" w:cs="Arial"/>
                <w:sz w:val="24"/>
                <w:szCs w:val="24"/>
              </w:rPr>
            </w:pPr>
          </w:p>
        </w:tc>
      </w:tr>
      <w:tr w:rsidR="00854374" w:rsidRPr="00FA4D54" w14:paraId="2813FA25" w14:textId="77777777" w:rsidTr="00B72E21">
        <w:tc>
          <w:tcPr>
            <w:tcW w:w="3690" w:type="dxa"/>
          </w:tcPr>
          <w:p w14:paraId="20D4BAFF" w14:textId="77777777" w:rsidR="00854374" w:rsidRPr="00FA4D54" w:rsidRDefault="00854374" w:rsidP="00854374">
            <w:pPr>
              <w:spacing w:before="240" w:after="0" w:line="240" w:lineRule="auto"/>
              <w:rPr>
                <w:rFonts w:ascii="Calibri" w:eastAsia="Times New Roman" w:hAnsi="Calibri" w:cs="Arial"/>
                <w:sz w:val="24"/>
                <w:szCs w:val="24"/>
              </w:rPr>
            </w:pPr>
          </w:p>
        </w:tc>
        <w:tc>
          <w:tcPr>
            <w:tcW w:w="5080" w:type="dxa"/>
          </w:tcPr>
          <w:p w14:paraId="1C168C60" w14:textId="77777777" w:rsidR="00854374" w:rsidRPr="00FA4D54" w:rsidRDefault="00854374" w:rsidP="00854374">
            <w:pPr>
              <w:spacing w:before="240" w:after="0" w:line="240" w:lineRule="auto"/>
              <w:rPr>
                <w:rFonts w:ascii="Calibri" w:eastAsia="Times New Roman" w:hAnsi="Calibri" w:cs="Arial"/>
                <w:sz w:val="24"/>
                <w:szCs w:val="24"/>
              </w:rPr>
            </w:pPr>
          </w:p>
        </w:tc>
      </w:tr>
      <w:tr w:rsidR="00854374" w:rsidRPr="00FA4D54" w14:paraId="0315DC73" w14:textId="77777777" w:rsidTr="00B72E21">
        <w:tc>
          <w:tcPr>
            <w:tcW w:w="3690" w:type="dxa"/>
          </w:tcPr>
          <w:p w14:paraId="21702AEB" w14:textId="77777777" w:rsidR="00854374" w:rsidRPr="00FA4D54" w:rsidRDefault="00854374" w:rsidP="00854374">
            <w:pPr>
              <w:spacing w:before="240" w:after="0" w:line="240" w:lineRule="auto"/>
              <w:rPr>
                <w:rFonts w:ascii="Calibri" w:eastAsia="Times New Roman" w:hAnsi="Calibri" w:cs="Arial"/>
                <w:sz w:val="24"/>
                <w:szCs w:val="24"/>
              </w:rPr>
            </w:pPr>
          </w:p>
        </w:tc>
        <w:tc>
          <w:tcPr>
            <w:tcW w:w="5080" w:type="dxa"/>
          </w:tcPr>
          <w:p w14:paraId="672B4C2A" w14:textId="77777777" w:rsidR="00854374" w:rsidRPr="00FA4D54" w:rsidRDefault="00854374" w:rsidP="00854374">
            <w:pPr>
              <w:spacing w:before="240" w:after="0" w:line="240" w:lineRule="auto"/>
              <w:rPr>
                <w:rFonts w:ascii="Calibri" w:eastAsia="Times New Roman" w:hAnsi="Calibri" w:cs="Arial"/>
                <w:sz w:val="24"/>
                <w:szCs w:val="24"/>
              </w:rPr>
            </w:pPr>
          </w:p>
        </w:tc>
      </w:tr>
    </w:tbl>
    <w:p w14:paraId="78B6DE8C" w14:textId="77777777" w:rsidR="00854374" w:rsidRPr="00FA4D54" w:rsidRDefault="00854374" w:rsidP="00854374">
      <w:pPr>
        <w:spacing w:after="0" w:line="240" w:lineRule="auto"/>
        <w:rPr>
          <w:rFonts w:ascii="Calibri" w:eastAsia="Times New Roman" w:hAnsi="Calibri" w:cs="Arial"/>
          <w:sz w:val="24"/>
          <w:szCs w:val="24"/>
        </w:rPr>
      </w:pPr>
    </w:p>
    <w:p w14:paraId="317B05BA" w14:textId="77777777" w:rsidR="000369F5" w:rsidRDefault="000369F5">
      <w:pPr>
        <w:rPr>
          <w:rFonts w:ascii="Calibri" w:eastAsia="Times New Roman" w:hAnsi="Calibri" w:cs="Arial"/>
          <w:sz w:val="24"/>
          <w:szCs w:val="24"/>
        </w:rPr>
      </w:pPr>
      <w:r>
        <w:rPr>
          <w:rFonts w:ascii="Calibri" w:eastAsia="Times New Roman" w:hAnsi="Calibri" w:cs="Arial"/>
          <w:sz w:val="24"/>
          <w:szCs w:val="24"/>
        </w:rPr>
        <w:br w:type="page"/>
      </w:r>
    </w:p>
    <w:p w14:paraId="1A84989A" w14:textId="0D7A8CDF" w:rsidR="00854374" w:rsidRPr="00FA4D54" w:rsidRDefault="000369F5" w:rsidP="00854374">
      <w:pPr>
        <w:spacing w:after="0" w:line="240" w:lineRule="auto"/>
        <w:rPr>
          <w:rFonts w:ascii="Calibri" w:eastAsia="Times New Roman" w:hAnsi="Calibri" w:cs="Arial"/>
          <w:sz w:val="24"/>
          <w:szCs w:val="24"/>
        </w:rPr>
      </w:pPr>
      <w:r>
        <w:rPr>
          <w:rFonts w:ascii="Calibri" w:eastAsia="Times New Roman" w:hAnsi="Calibri" w:cs="Arial"/>
          <w:sz w:val="24"/>
          <w:szCs w:val="24"/>
        </w:rPr>
        <w:lastRenderedPageBreak/>
        <w:t xml:space="preserve">Las personas </w:t>
      </w:r>
      <w:r w:rsidR="00854374" w:rsidRPr="00FA4D54">
        <w:rPr>
          <w:rFonts w:ascii="Calibri" w:eastAsia="Times New Roman" w:hAnsi="Calibri" w:cs="Arial"/>
          <w:sz w:val="24"/>
          <w:szCs w:val="24"/>
        </w:rPr>
        <w:t>de nuestra organización que suscribimos nos comprometemos y prometemos trabajar activamente por la misión de MEA</w:t>
      </w:r>
    </w:p>
    <w:p w14:paraId="6BDEFA2C" w14:textId="77777777" w:rsidR="00854374" w:rsidRPr="00FA4D54" w:rsidRDefault="00854374" w:rsidP="00854374">
      <w:pPr>
        <w:spacing w:after="0" w:line="240" w:lineRule="auto"/>
        <w:ind w:left="360"/>
        <w:rPr>
          <w:rFonts w:ascii="Calibri" w:eastAsia="Times New Roman" w:hAnsi="Calibri"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854374" w:rsidRPr="00FA4D54" w14:paraId="39D3708A" w14:textId="77777777" w:rsidTr="00B72E21">
        <w:tc>
          <w:tcPr>
            <w:tcW w:w="4788" w:type="dxa"/>
          </w:tcPr>
          <w:p w14:paraId="64306CF5" w14:textId="7B5C3A1E" w:rsidR="00854374" w:rsidRPr="00FA4D54" w:rsidRDefault="00446DA3" w:rsidP="00854374">
            <w:pPr>
              <w:spacing w:after="0" w:line="240" w:lineRule="auto"/>
              <w:rPr>
                <w:rFonts w:ascii="Calibri" w:eastAsia="Times New Roman" w:hAnsi="Calibri" w:cs="Times New Roman"/>
                <w:b/>
                <w:sz w:val="24"/>
                <w:szCs w:val="24"/>
              </w:rPr>
            </w:pPr>
            <w:r w:rsidRPr="00FA4D54">
              <w:rPr>
                <w:rFonts w:ascii="Calibri" w:eastAsia="Times New Roman" w:hAnsi="Calibri" w:cs="Times New Roman"/>
                <w:b/>
                <w:sz w:val="24"/>
                <w:szCs w:val="24"/>
              </w:rPr>
              <w:t>Responsable</w:t>
            </w:r>
            <w:r w:rsidR="00854374" w:rsidRPr="00FA4D54">
              <w:rPr>
                <w:rFonts w:ascii="Calibri" w:eastAsia="Times New Roman" w:hAnsi="Calibri" w:cs="Times New Roman"/>
                <w:b/>
                <w:sz w:val="24"/>
                <w:szCs w:val="24"/>
              </w:rPr>
              <w:t xml:space="preserve"> de la Organización</w:t>
            </w:r>
          </w:p>
          <w:p w14:paraId="30D0E053" w14:textId="77777777" w:rsidR="00854374" w:rsidRPr="00FA4D54" w:rsidRDefault="00854374" w:rsidP="00854374">
            <w:pPr>
              <w:spacing w:after="0" w:line="240" w:lineRule="auto"/>
              <w:ind w:left="132"/>
              <w:rPr>
                <w:rFonts w:ascii="Calibri" w:eastAsia="Times New Roman" w:hAnsi="Calibri" w:cs="Arial"/>
                <w:b/>
                <w:sz w:val="24"/>
                <w:szCs w:val="24"/>
              </w:rPr>
            </w:pPr>
          </w:p>
        </w:tc>
        <w:tc>
          <w:tcPr>
            <w:tcW w:w="5040" w:type="dxa"/>
          </w:tcPr>
          <w:p w14:paraId="583AAA84" w14:textId="77777777" w:rsidR="00854374" w:rsidRPr="00FA4D54" w:rsidRDefault="00854374" w:rsidP="00854374">
            <w:pPr>
              <w:spacing w:after="0" w:line="240" w:lineRule="auto"/>
              <w:rPr>
                <w:rFonts w:ascii="Calibri" w:eastAsia="Times New Roman" w:hAnsi="Calibri" w:cs="Times New Roman"/>
                <w:b/>
                <w:sz w:val="24"/>
                <w:szCs w:val="24"/>
              </w:rPr>
            </w:pPr>
            <w:r w:rsidRPr="00FA4D54">
              <w:rPr>
                <w:rFonts w:ascii="Calibri" w:eastAsia="Times New Roman" w:hAnsi="Calibri" w:cs="Times New Roman"/>
                <w:b/>
                <w:sz w:val="24"/>
                <w:szCs w:val="24"/>
              </w:rPr>
              <w:t>Persona de contacto</w:t>
            </w:r>
          </w:p>
          <w:p w14:paraId="5DAC660A" w14:textId="77777777" w:rsidR="00854374" w:rsidRPr="00FA4D54" w:rsidRDefault="00854374" w:rsidP="00854374">
            <w:pPr>
              <w:spacing w:after="0" w:line="240" w:lineRule="auto"/>
              <w:rPr>
                <w:rFonts w:ascii="Calibri" w:eastAsia="Times New Roman" w:hAnsi="Calibri" w:cs="Arial"/>
                <w:b/>
                <w:sz w:val="24"/>
                <w:szCs w:val="24"/>
              </w:rPr>
            </w:pPr>
          </w:p>
        </w:tc>
      </w:tr>
      <w:tr w:rsidR="00854374" w:rsidRPr="00FA4D54" w14:paraId="4832EF5B" w14:textId="77777777" w:rsidTr="00B72E21">
        <w:tc>
          <w:tcPr>
            <w:tcW w:w="4788" w:type="dxa"/>
          </w:tcPr>
          <w:p w14:paraId="7F912EFA" w14:textId="77777777" w:rsidR="00854374" w:rsidRPr="00FA4D54" w:rsidRDefault="00854374" w:rsidP="00854374">
            <w:pPr>
              <w:spacing w:after="0" w:line="240" w:lineRule="auto"/>
              <w:rPr>
                <w:rFonts w:ascii="Calibri" w:eastAsia="Times New Roman" w:hAnsi="Calibri" w:cs="Times New Roman"/>
                <w:sz w:val="24"/>
                <w:szCs w:val="24"/>
              </w:rPr>
            </w:pPr>
            <w:r w:rsidRPr="00FA4D54">
              <w:rPr>
                <w:rFonts w:ascii="Calibri" w:eastAsia="Times New Roman" w:hAnsi="Calibri" w:cs="Times New Roman"/>
                <w:sz w:val="24"/>
                <w:szCs w:val="24"/>
              </w:rPr>
              <w:t>Nombre</w:t>
            </w:r>
          </w:p>
          <w:p w14:paraId="7FC42CA5" w14:textId="77777777" w:rsidR="00854374" w:rsidRPr="00FA4D54" w:rsidRDefault="00854374" w:rsidP="00854374">
            <w:pPr>
              <w:spacing w:after="0" w:line="240" w:lineRule="auto"/>
              <w:rPr>
                <w:rFonts w:ascii="Calibri" w:eastAsia="Times New Roman" w:hAnsi="Calibri" w:cs="Arial"/>
                <w:sz w:val="24"/>
                <w:szCs w:val="24"/>
              </w:rPr>
            </w:pPr>
          </w:p>
        </w:tc>
        <w:tc>
          <w:tcPr>
            <w:tcW w:w="5040" w:type="dxa"/>
          </w:tcPr>
          <w:p w14:paraId="23F1B1A6" w14:textId="77777777" w:rsidR="00854374" w:rsidRPr="00FA4D54" w:rsidRDefault="00854374" w:rsidP="00854374">
            <w:pPr>
              <w:spacing w:after="0" w:line="240" w:lineRule="auto"/>
              <w:rPr>
                <w:rFonts w:ascii="Calibri" w:eastAsia="Times New Roman" w:hAnsi="Calibri" w:cs="Times New Roman"/>
                <w:sz w:val="24"/>
                <w:szCs w:val="24"/>
              </w:rPr>
            </w:pPr>
            <w:r w:rsidRPr="00FA4D54">
              <w:rPr>
                <w:rFonts w:ascii="Calibri" w:eastAsia="Times New Roman" w:hAnsi="Calibri" w:cs="Times New Roman"/>
                <w:sz w:val="24"/>
                <w:szCs w:val="24"/>
              </w:rPr>
              <w:t>Nombre</w:t>
            </w:r>
          </w:p>
          <w:p w14:paraId="0A3902F4" w14:textId="77777777" w:rsidR="00854374" w:rsidRPr="00FA4D54" w:rsidRDefault="00854374" w:rsidP="00854374">
            <w:pPr>
              <w:spacing w:after="0" w:line="240" w:lineRule="auto"/>
              <w:rPr>
                <w:rFonts w:ascii="Calibri" w:eastAsia="Times New Roman" w:hAnsi="Calibri" w:cs="Arial"/>
                <w:sz w:val="24"/>
                <w:szCs w:val="24"/>
              </w:rPr>
            </w:pPr>
          </w:p>
        </w:tc>
      </w:tr>
      <w:tr w:rsidR="00854374" w:rsidRPr="00FA4D54" w14:paraId="1F2E1B93" w14:textId="77777777" w:rsidTr="00B72E21">
        <w:tc>
          <w:tcPr>
            <w:tcW w:w="4788" w:type="dxa"/>
          </w:tcPr>
          <w:p w14:paraId="6515500C" w14:textId="77777777" w:rsidR="00854374" w:rsidRPr="00FA4D54" w:rsidRDefault="00854374" w:rsidP="00854374">
            <w:pPr>
              <w:spacing w:after="0" w:line="240" w:lineRule="auto"/>
              <w:rPr>
                <w:rFonts w:ascii="Calibri" w:eastAsia="Times New Roman" w:hAnsi="Calibri" w:cs="Times New Roman"/>
                <w:sz w:val="24"/>
                <w:szCs w:val="24"/>
              </w:rPr>
            </w:pPr>
            <w:r w:rsidRPr="00FA4D54">
              <w:rPr>
                <w:rFonts w:ascii="Calibri" w:eastAsia="Times New Roman" w:hAnsi="Calibri" w:cs="Times New Roman"/>
                <w:sz w:val="24"/>
                <w:szCs w:val="24"/>
              </w:rPr>
              <w:t xml:space="preserve">Firma </w:t>
            </w:r>
          </w:p>
          <w:p w14:paraId="7DACBBF7" w14:textId="77777777" w:rsidR="00854374" w:rsidRPr="00FA4D54" w:rsidRDefault="00854374" w:rsidP="00854374">
            <w:pPr>
              <w:spacing w:after="0" w:line="240" w:lineRule="auto"/>
              <w:rPr>
                <w:rFonts w:ascii="Calibri" w:eastAsia="Times New Roman" w:hAnsi="Calibri" w:cs="Arial"/>
                <w:sz w:val="24"/>
                <w:szCs w:val="24"/>
              </w:rPr>
            </w:pPr>
          </w:p>
        </w:tc>
        <w:tc>
          <w:tcPr>
            <w:tcW w:w="5040" w:type="dxa"/>
          </w:tcPr>
          <w:p w14:paraId="66B3EA3D" w14:textId="77777777" w:rsidR="00854374" w:rsidRPr="00FA4D54" w:rsidRDefault="00854374" w:rsidP="00854374">
            <w:pPr>
              <w:spacing w:after="0" w:line="240" w:lineRule="auto"/>
              <w:rPr>
                <w:rFonts w:ascii="Calibri" w:eastAsia="Times New Roman" w:hAnsi="Calibri" w:cs="Arial"/>
                <w:sz w:val="24"/>
                <w:szCs w:val="24"/>
              </w:rPr>
            </w:pPr>
            <w:r w:rsidRPr="00FA4D54">
              <w:rPr>
                <w:rFonts w:ascii="Calibri" w:eastAsia="Times New Roman" w:hAnsi="Calibri" w:cs="Times New Roman"/>
                <w:sz w:val="24"/>
                <w:szCs w:val="24"/>
              </w:rPr>
              <w:t>Firma</w:t>
            </w:r>
          </w:p>
        </w:tc>
      </w:tr>
      <w:tr w:rsidR="00854374" w:rsidRPr="00FA4D54" w14:paraId="1FC68638" w14:textId="77777777" w:rsidTr="00B72E21">
        <w:tc>
          <w:tcPr>
            <w:tcW w:w="4788" w:type="dxa"/>
          </w:tcPr>
          <w:p w14:paraId="46E4A214" w14:textId="77777777" w:rsidR="00854374" w:rsidRPr="00FA4D54" w:rsidRDefault="00854374" w:rsidP="00854374">
            <w:pPr>
              <w:spacing w:after="0" w:line="240" w:lineRule="auto"/>
              <w:rPr>
                <w:rFonts w:ascii="Calibri" w:eastAsia="Times New Roman" w:hAnsi="Calibri" w:cs="Times New Roman"/>
                <w:sz w:val="24"/>
                <w:szCs w:val="24"/>
              </w:rPr>
            </w:pPr>
            <w:r w:rsidRPr="00FA4D54">
              <w:rPr>
                <w:rFonts w:ascii="Calibri" w:eastAsia="Times New Roman" w:hAnsi="Calibri" w:cs="Times New Roman"/>
                <w:sz w:val="24"/>
                <w:szCs w:val="24"/>
              </w:rPr>
              <w:t>Fecha</w:t>
            </w:r>
          </w:p>
        </w:tc>
        <w:tc>
          <w:tcPr>
            <w:tcW w:w="5040" w:type="dxa"/>
          </w:tcPr>
          <w:p w14:paraId="4C2AC4A3" w14:textId="77777777" w:rsidR="00854374" w:rsidRPr="00FA4D54" w:rsidRDefault="00854374" w:rsidP="00854374">
            <w:pPr>
              <w:spacing w:after="0" w:line="240" w:lineRule="auto"/>
              <w:rPr>
                <w:rFonts w:ascii="Calibri" w:eastAsia="Times New Roman" w:hAnsi="Calibri" w:cs="Times New Roman"/>
                <w:sz w:val="24"/>
                <w:szCs w:val="24"/>
              </w:rPr>
            </w:pPr>
            <w:r w:rsidRPr="00FA4D54">
              <w:rPr>
                <w:rFonts w:ascii="Calibri" w:eastAsia="Times New Roman" w:hAnsi="Calibri" w:cs="Times New Roman"/>
                <w:sz w:val="24"/>
                <w:szCs w:val="24"/>
              </w:rPr>
              <w:t>Fecha</w:t>
            </w:r>
          </w:p>
        </w:tc>
      </w:tr>
    </w:tbl>
    <w:p w14:paraId="1E17E67E" w14:textId="77777777" w:rsidR="00854374" w:rsidRPr="00FA4D54" w:rsidRDefault="00854374" w:rsidP="00854374">
      <w:pPr>
        <w:spacing w:after="0" w:line="240" w:lineRule="auto"/>
        <w:ind w:left="360"/>
        <w:rPr>
          <w:rFonts w:ascii="Calibri" w:eastAsia="Times New Roman" w:hAnsi="Calibri" w:cs="Arial"/>
          <w:sz w:val="24"/>
          <w:szCs w:val="24"/>
        </w:rPr>
      </w:pPr>
    </w:p>
    <w:p w14:paraId="74815B88" w14:textId="57978BAF" w:rsidR="00BB6028" w:rsidRDefault="00854374" w:rsidP="00854374">
      <w:pPr>
        <w:spacing w:after="0" w:line="240" w:lineRule="auto"/>
        <w:rPr>
          <w:rFonts w:ascii="Calibri" w:eastAsia="Times New Roman" w:hAnsi="Calibri" w:cs="Arial"/>
          <w:sz w:val="24"/>
          <w:szCs w:val="24"/>
        </w:rPr>
      </w:pPr>
      <w:r w:rsidRPr="00FA4D54">
        <w:rPr>
          <w:rFonts w:ascii="Calibri" w:eastAsia="Times New Roman" w:hAnsi="Calibri" w:cs="Arial"/>
          <w:sz w:val="24"/>
          <w:szCs w:val="24"/>
        </w:rPr>
        <w:t>Por favor, envíe el formulario de solicitud de afiliación/inscripción por correo electrónico (preferiblemente) o por fax o por correo ordinario a la Secretaría de la Alianza MenEngage a nivel regional o nacional (a quien corresponda)</w:t>
      </w:r>
    </w:p>
    <w:p w14:paraId="6BD68D9E" w14:textId="2103C675" w:rsidR="000369F5" w:rsidRDefault="000369F5" w:rsidP="00854374">
      <w:pPr>
        <w:spacing w:after="0" w:line="240" w:lineRule="auto"/>
        <w:rPr>
          <w:rFonts w:ascii="Calibri" w:eastAsia="Times New Roman" w:hAnsi="Calibri" w:cs="Arial"/>
          <w:sz w:val="24"/>
          <w:szCs w:val="24"/>
        </w:rPr>
      </w:pPr>
    </w:p>
    <w:p w14:paraId="28E14B40" w14:textId="77777777" w:rsidR="000369F5" w:rsidRPr="00FA4D54" w:rsidRDefault="000369F5" w:rsidP="00854374">
      <w:pPr>
        <w:spacing w:after="0" w:line="240" w:lineRule="auto"/>
      </w:pPr>
    </w:p>
    <w:sectPr w:rsidR="000369F5" w:rsidRPr="00FA4D54" w:rsidSect="00FA4D4F">
      <w:type w:val="continuous"/>
      <w:pgSz w:w="12240" w:h="15840"/>
      <w:pgMar w:top="1440" w:right="1440" w:bottom="907"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ECC8" w14:textId="77777777" w:rsidR="0026026A" w:rsidRDefault="0026026A">
      <w:pPr>
        <w:spacing w:after="0" w:line="240" w:lineRule="auto"/>
      </w:pPr>
      <w:r>
        <w:separator/>
      </w:r>
    </w:p>
  </w:endnote>
  <w:endnote w:type="continuationSeparator" w:id="0">
    <w:p w14:paraId="56C2951C" w14:textId="77777777" w:rsidR="0026026A" w:rsidRDefault="0026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E744" w14:textId="77777777" w:rsidR="0026026A" w:rsidRDefault="0026026A">
      <w:pPr>
        <w:spacing w:after="0" w:line="240" w:lineRule="auto"/>
      </w:pPr>
      <w:r>
        <w:separator/>
      </w:r>
    </w:p>
  </w:footnote>
  <w:footnote w:type="continuationSeparator" w:id="0">
    <w:p w14:paraId="2561334F" w14:textId="77777777" w:rsidR="0026026A" w:rsidRDefault="0026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ED02" w14:textId="77777777" w:rsidR="004F6F3D" w:rsidRDefault="0026026A" w:rsidP="004F6F3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52B1E"/>
    <w:multiLevelType w:val="hybridMultilevel"/>
    <w:tmpl w:val="9A9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663D7"/>
    <w:multiLevelType w:val="hybridMultilevel"/>
    <w:tmpl w:val="C32CE6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B332E9"/>
    <w:multiLevelType w:val="multilevel"/>
    <w:tmpl w:val="B3EC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E6E19"/>
    <w:multiLevelType w:val="hybridMultilevel"/>
    <w:tmpl w:val="2E80729E"/>
    <w:lvl w:ilvl="0" w:tplc="6DC8F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74"/>
    <w:rsid w:val="000369F5"/>
    <w:rsid w:val="000E4DC5"/>
    <w:rsid w:val="0026026A"/>
    <w:rsid w:val="002B0C8F"/>
    <w:rsid w:val="00446DA3"/>
    <w:rsid w:val="00627D89"/>
    <w:rsid w:val="00793F06"/>
    <w:rsid w:val="007F1565"/>
    <w:rsid w:val="00854374"/>
    <w:rsid w:val="009100FF"/>
    <w:rsid w:val="0099674F"/>
    <w:rsid w:val="009A234E"/>
    <w:rsid w:val="00A23207"/>
    <w:rsid w:val="00B71C8C"/>
    <w:rsid w:val="00B802EB"/>
    <w:rsid w:val="00BB6028"/>
    <w:rsid w:val="00BC4521"/>
    <w:rsid w:val="00BC478F"/>
    <w:rsid w:val="00BD6931"/>
    <w:rsid w:val="00C162D0"/>
    <w:rsid w:val="00C245BA"/>
    <w:rsid w:val="00D33D3C"/>
    <w:rsid w:val="00DB4A45"/>
    <w:rsid w:val="00E27EA2"/>
    <w:rsid w:val="00E76923"/>
    <w:rsid w:val="00E77C18"/>
    <w:rsid w:val="00EC6885"/>
    <w:rsid w:val="00F31838"/>
    <w:rsid w:val="00FA4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374"/>
  <w15:chartTrackingRefBased/>
  <w15:docId w15:val="{E4A253A4-7203-4957-A64A-872D867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semiHidden/>
    <w:unhideWhenUsed/>
    <w:qFormat/>
    <w:rsid w:val="00E77C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43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4374"/>
  </w:style>
  <w:style w:type="character" w:customStyle="1" w:styleId="Ttulo3Car">
    <w:name w:val="Título 3 Car"/>
    <w:basedOn w:val="Fuentedeprrafopredeter"/>
    <w:link w:val="Ttulo3"/>
    <w:uiPriority w:val="9"/>
    <w:semiHidden/>
    <w:rsid w:val="00E77C18"/>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E77C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13593">
      <w:bodyDiv w:val="1"/>
      <w:marLeft w:val="0"/>
      <w:marRight w:val="0"/>
      <w:marTop w:val="0"/>
      <w:marBottom w:val="0"/>
      <w:divBdr>
        <w:top w:val="none" w:sz="0" w:space="0" w:color="auto"/>
        <w:left w:val="none" w:sz="0" w:space="0" w:color="auto"/>
        <w:bottom w:val="none" w:sz="0" w:space="0" w:color="auto"/>
        <w:right w:val="none" w:sz="0" w:space="0" w:color="auto"/>
      </w:divBdr>
    </w:div>
    <w:div w:id="1458644244">
      <w:bodyDiv w:val="1"/>
      <w:marLeft w:val="0"/>
      <w:marRight w:val="0"/>
      <w:marTop w:val="0"/>
      <w:marBottom w:val="0"/>
      <w:divBdr>
        <w:top w:val="none" w:sz="0" w:space="0" w:color="auto"/>
        <w:left w:val="none" w:sz="0" w:space="0" w:color="auto"/>
        <w:bottom w:val="none" w:sz="0" w:space="0" w:color="auto"/>
        <w:right w:val="none" w:sz="0" w:space="0" w:color="auto"/>
      </w:divBdr>
    </w:div>
    <w:div w:id="14924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engage.org/wp-content/uploads/2018/02/C%C3%B3digo-de-Conducta-de-la-Alianza-MenEngage.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engage.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nengage.org/code-conduc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nengage.org/wp-content/uploads/2018/02/Principios-de-la-Alianza-MenEngage.pdf"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2920</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Joaquimmontaner</cp:lastModifiedBy>
  <cp:revision>5</cp:revision>
  <dcterms:created xsi:type="dcterms:W3CDTF">2021-04-03T19:39:00Z</dcterms:created>
  <dcterms:modified xsi:type="dcterms:W3CDTF">2021-04-06T19:53:00Z</dcterms:modified>
</cp:coreProperties>
</file>